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30" w:rsidRDefault="00C36912" w:rsidP="003840F0">
      <w:pPr>
        <w:spacing w:line="360" w:lineRule="auto"/>
        <w:jc w:val="center"/>
        <w:rPr>
          <w:rFonts w:ascii="Times New Roman" w:hAnsi="Times New Roman" w:cs="Times New Roman"/>
          <w:b/>
          <w:sz w:val="24"/>
          <w:szCs w:val="24"/>
          <w:lang w:val="mn-MN"/>
        </w:rPr>
      </w:pPr>
      <w:r w:rsidRPr="00C36912">
        <w:rPr>
          <w:rFonts w:ascii="Times New Roman" w:hAnsi="Times New Roman" w:cs="Times New Roman"/>
          <w:b/>
          <w:sz w:val="24"/>
          <w:szCs w:val="24"/>
          <w:lang w:val="mn-MN"/>
        </w:rPr>
        <w:t>БАЙГАЛЬ ОРЧНЫ ЁС ЗҮЙ, ТББ- ЫН ЁС ЗҮЙН АСУУДАЛ</w:t>
      </w:r>
    </w:p>
    <w:p w:rsidR="00C36912" w:rsidRPr="003840F0" w:rsidRDefault="00C36912" w:rsidP="003840F0">
      <w:pPr>
        <w:spacing w:line="360" w:lineRule="auto"/>
        <w:jc w:val="center"/>
        <w:rPr>
          <w:rFonts w:ascii="Times New Roman" w:hAnsi="Times New Roman" w:cs="Times New Roman"/>
          <w:b/>
          <w:sz w:val="24"/>
          <w:szCs w:val="24"/>
          <w:lang w:val="mn-MN"/>
        </w:rPr>
      </w:pPr>
      <w:r w:rsidRPr="003840F0">
        <w:rPr>
          <w:rFonts w:ascii="Times New Roman" w:hAnsi="Times New Roman" w:cs="Times New Roman"/>
          <w:b/>
          <w:sz w:val="24"/>
          <w:szCs w:val="24"/>
          <w:lang w:val="mn-MN"/>
        </w:rPr>
        <w:t>Нэг. Байгаль орчны ёс зүй</w:t>
      </w:r>
    </w:p>
    <w:tbl>
      <w:tblPr>
        <w:tblStyle w:val="TableGrid"/>
        <w:tblW w:w="0" w:type="auto"/>
        <w:tblLook w:val="04A0"/>
      </w:tblPr>
      <w:tblGrid>
        <w:gridCol w:w="9576"/>
      </w:tblGrid>
      <w:tr w:rsidR="0046791C" w:rsidTr="0046791C">
        <w:tc>
          <w:tcPr>
            <w:tcW w:w="9576" w:type="dxa"/>
          </w:tcPr>
          <w:p w:rsidR="0046791C" w:rsidRPr="003840F0" w:rsidRDefault="0046791C" w:rsidP="003840F0">
            <w:pPr>
              <w:spacing w:line="360" w:lineRule="auto"/>
              <w:jc w:val="both"/>
              <w:rPr>
                <w:rFonts w:ascii="Times New Roman" w:hAnsi="Times New Roman" w:cs="Times New Roman"/>
                <w:b/>
                <w:sz w:val="24"/>
                <w:szCs w:val="24"/>
                <w:lang w:val="mn-MN"/>
              </w:rPr>
            </w:pPr>
            <w:r w:rsidRPr="0046791C">
              <w:rPr>
                <w:rFonts w:ascii="Times New Roman" w:hAnsi="Times New Roman" w:cs="Times New Roman"/>
                <w:b/>
                <w:sz w:val="24"/>
                <w:szCs w:val="24"/>
                <w:lang w:val="mn-MN"/>
              </w:rPr>
              <w:t>Дэлхийн эдийн засгийн системийн нөлөөл</w:t>
            </w:r>
            <w:r w:rsidR="003840F0">
              <w:rPr>
                <w:rFonts w:ascii="Times New Roman" w:hAnsi="Times New Roman" w:cs="Times New Roman"/>
                <w:b/>
                <w:sz w:val="24"/>
                <w:szCs w:val="24"/>
                <w:lang w:val="mn-MN"/>
              </w:rPr>
              <w:t>лийн улмаас</w:t>
            </w:r>
          </w:p>
          <w:p w:rsidR="0046791C" w:rsidRDefault="003840F0" w:rsidP="003840F0">
            <w:pPr>
              <w:pStyle w:val="ListParagraph"/>
              <w:numPr>
                <w:ilvl w:val="0"/>
                <w:numId w:val="1"/>
              </w:numPr>
              <w:spacing w:line="360" w:lineRule="auto"/>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54" style="position:absolute;left:0;text-align:left;margin-left:313.6pt;margin-top:1.05pt;width:119.8pt;height:90.65pt;z-index:251686912">
                  <v:textbox>
                    <w:txbxContent>
                      <w:p w:rsidR="003840F0" w:rsidRPr="003840F0" w:rsidRDefault="003840F0" w:rsidP="003840F0">
                        <w:pPr>
                          <w:jc w:val="center"/>
                          <w:rPr>
                            <w:b/>
                            <w:sz w:val="24"/>
                            <w:szCs w:val="24"/>
                            <w:lang w:val="mn-MN"/>
                          </w:rPr>
                        </w:pPr>
                        <w:r w:rsidRPr="003840F0">
                          <w:rPr>
                            <w:b/>
                            <w:sz w:val="24"/>
                            <w:szCs w:val="24"/>
                            <w:lang w:val="mn-MN"/>
                          </w:rPr>
                          <w:t>Олон сая хүн амь үрэгдэж байна.</w:t>
                        </w:r>
                      </w:p>
                    </w:txbxContent>
                  </v:textbox>
                </v:oval>
              </w:pict>
            </w:r>
            <w:r w:rsidR="0046791C">
              <w:rPr>
                <w:rFonts w:ascii="Times New Roman" w:hAnsi="Times New Roman" w:cs="Times New Roman"/>
                <w:sz w:val="24"/>
                <w:szCs w:val="24"/>
                <w:lang w:val="mn-MN"/>
              </w:rPr>
              <w:t xml:space="preserve">Өвчин эмгэг </w:t>
            </w:r>
          </w:p>
          <w:p w:rsidR="0046791C" w:rsidRDefault="0046791C" w:rsidP="003840F0">
            <w:pPr>
              <w:pStyle w:val="ListParagraph"/>
              <w:numPr>
                <w:ilvl w:val="0"/>
                <w:numId w:val="1"/>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Хоол тэжээлийн хомсдол</w:t>
            </w:r>
          </w:p>
          <w:p w:rsidR="0046791C" w:rsidRDefault="0046791C" w:rsidP="003840F0">
            <w:pPr>
              <w:pStyle w:val="ListParagraph"/>
              <w:numPr>
                <w:ilvl w:val="0"/>
                <w:numId w:val="1"/>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Гэмт хэрэг, зөрчилдөөн </w:t>
            </w:r>
          </w:p>
          <w:p w:rsidR="0046791C" w:rsidRDefault="0046791C" w:rsidP="003840F0">
            <w:pPr>
              <w:pStyle w:val="ListParagraph"/>
              <w:numPr>
                <w:ilvl w:val="0"/>
                <w:numId w:val="1"/>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Дайн самуун </w:t>
            </w:r>
          </w:p>
          <w:p w:rsidR="0046791C" w:rsidRPr="0046791C" w:rsidRDefault="0046791C" w:rsidP="003840F0">
            <w:pPr>
              <w:pStyle w:val="ListParagraph"/>
              <w:numPr>
                <w:ilvl w:val="0"/>
                <w:numId w:val="1"/>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Байгалийн гамшиг, уур амьсгалын өөрчлөлт</w:t>
            </w:r>
          </w:p>
        </w:tc>
      </w:tr>
    </w:tbl>
    <w:p w:rsidR="00C36912" w:rsidRDefault="00C36912" w:rsidP="003840F0">
      <w:pPr>
        <w:spacing w:line="360" w:lineRule="auto"/>
        <w:jc w:val="both"/>
        <w:rPr>
          <w:rFonts w:ascii="Times New Roman" w:hAnsi="Times New Roman" w:cs="Times New Roman"/>
          <w:sz w:val="24"/>
          <w:szCs w:val="24"/>
          <w:lang w:val="mn-MN"/>
        </w:rPr>
      </w:pPr>
    </w:p>
    <w:tbl>
      <w:tblPr>
        <w:tblStyle w:val="TableGrid"/>
        <w:tblW w:w="0" w:type="auto"/>
        <w:tblLook w:val="04A0"/>
      </w:tblPr>
      <w:tblGrid>
        <w:gridCol w:w="9576"/>
      </w:tblGrid>
      <w:tr w:rsidR="0046791C" w:rsidTr="0046791C">
        <w:tc>
          <w:tcPr>
            <w:tcW w:w="9576" w:type="dxa"/>
          </w:tcPr>
          <w:p w:rsidR="0046791C" w:rsidRPr="0046791C" w:rsidRDefault="0046791C" w:rsidP="003840F0">
            <w:pPr>
              <w:spacing w:line="360" w:lineRule="auto"/>
              <w:jc w:val="center"/>
              <w:rPr>
                <w:rFonts w:ascii="Times New Roman" w:hAnsi="Times New Roman" w:cs="Times New Roman"/>
                <w:b/>
                <w:sz w:val="24"/>
                <w:szCs w:val="24"/>
                <w:lang w:val="mn-MN"/>
              </w:rPr>
            </w:pPr>
            <w:r w:rsidRPr="0046791C">
              <w:rPr>
                <w:rFonts w:ascii="Times New Roman" w:hAnsi="Times New Roman" w:cs="Times New Roman"/>
                <w:b/>
                <w:sz w:val="24"/>
                <w:szCs w:val="24"/>
                <w:lang w:val="mn-MN"/>
              </w:rPr>
              <w:t>Биологийн төрөл зүйл</w:t>
            </w:r>
          </w:p>
          <w:p w:rsidR="0046791C" w:rsidRPr="0046791C" w:rsidRDefault="0046791C" w:rsidP="003840F0">
            <w:pPr>
              <w:pStyle w:val="ListParagraph"/>
              <w:numPr>
                <w:ilvl w:val="0"/>
                <w:numId w:val="2"/>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Амьдрах </w:t>
            </w:r>
            <w:r w:rsidR="003840F0">
              <w:rPr>
                <w:rFonts w:ascii="Times New Roman" w:hAnsi="Times New Roman" w:cs="Times New Roman"/>
                <w:sz w:val="24"/>
                <w:szCs w:val="24"/>
                <w:lang w:val="mn-MN"/>
              </w:rPr>
              <w:t>орчны</w:t>
            </w:r>
            <w:r>
              <w:rPr>
                <w:rFonts w:ascii="Times New Roman" w:hAnsi="Times New Roman" w:cs="Times New Roman"/>
                <w:sz w:val="24"/>
                <w:szCs w:val="24"/>
                <w:lang w:val="mn-MN"/>
              </w:rPr>
              <w:t xml:space="preserve"> хомсдлын улмаас зүйлүүд, амьтад үй олноороо устаж байна.</w:t>
            </w:r>
          </w:p>
        </w:tc>
      </w:tr>
    </w:tbl>
    <w:p w:rsidR="0046791C" w:rsidRDefault="0046791C" w:rsidP="003840F0">
      <w:pPr>
        <w:spacing w:line="360" w:lineRule="auto"/>
        <w:jc w:val="both"/>
        <w:rPr>
          <w:rFonts w:ascii="Times New Roman" w:hAnsi="Times New Roman" w:cs="Times New Roman"/>
          <w:sz w:val="24"/>
          <w:szCs w:val="24"/>
          <w:lang w:val="mn-MN"/>
        </w:rPr>
      </w:pPr>
    </w:p>
    <w:tbl>
      <w:tblPr>
        <w:tblStyle w:val="TableGrid"/>
        <w:tblW w:w="0" w:type="auto"/>
        <w:tblLook w:val="04A0"/>
      </w:tblPr>
      <w:tblGrid>
        <w:gridCol w:w="9576"/>
      </w:tblGrid>
      <w:tr w:rsidR="0046791C" w:rsidTr="0046791C">
        <w:tc>
          <w:tcPr>
            <w:tcW w:w="9576" w:type="dxa"/>
          </w:tcPr>
          <w:p w:rsidR="0046791C" w:rsidRPr="003840F0" w:rsidRDefault="0046791C" w:rsidP="003840F0">
            <w:pPr>
              <w:spacing w:line="36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А</w:t>
            </w:r>
            <w:r w:rsidRPr="0046791C">
              <w:rPr>
                <w:rFonts w:ascii="Times New Roman" w:hAnsi="Times New Roman" w:cs="Times New Roman"/>
                <w:b/>
                <w:sz w:val="24"/>
                <w:szCs w:val="24"/>
                <w:lang w:val="mn-MN"/>
              </w:rPr>
              <w:t>СУУДАЛ</w:t>
            </w:r>
            <w:r w:rsidRPr="003840F0">
              <w:rPr>
                <w:rFonts w:ascii="Times New Roman" w:hAnsi="Times New Roman" w:cs="Times New Roman"/>
                <w:sz w:val="24"/>
                <w:szCs w:val="24"/>
                <w:lang w:val="mn-MN"/>
              </w:rPr>
              <w:t xml:space="preserve"> </w:t>
            </w:r>
          </w:p>
        </w:tc>
      </w:tr>
      <w:tr w:rsidR="003840F0" w:rsidTr="0046791C">
        <w:tc>
          <w:tcPr>
            <w:tcW w:w="9576" w:type="dxa"/>
          </w:tcPr>
          <w:p w:rsidR="003840F0" w:rsidRDefault="003840F0" w:rsidP="003840F0">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Байдал ийм байхад хүн төрөлхтөн, байгаль орчны төлөө тэмцэгчид</w:t>
            </w:r>
          </w:p>
          <w:p w:rsidR="003840F0" w:rsidRDefault="003840F0" w:rsidP="003840F0">
            <w:pPr>
              <w:pStyle w:val="ListParagraph"/>
              <w:numPr>
                <w:ilvl w:val="0"/>
                <w:numId w:val="2"/>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Багахан өөрчлөлт хийх ёстой юу?</w:t>
            </w:r>
          </w:p>
          <w:p w:rsidR="003840F0" w:rsidRPr="003840F0" w:rsidRDefault="003840F0" w:rsidP="003840F0">
            <w:pPr>
              <w:pStyle w:val="ListParagraph"/>
              <w:numPr>
                <w:ilvl w:val="0"/>
                <w:numId w:val="2"/>
              </w:numPr>
              <w:spacing w:line="360" w:lineRule="auto"/>
              <w:rPr>
                <w:rFonts w:ascii="Times New Roman" w:hAnsi="Times New Roman" w:cs="Times New Roman"/>
                <w:b/>
                <w:sz w:val="24"/>
                <w:szCs w:val="24"/>
                <w:lang w:val="mn-MN"/>
              </w:rPr>
            </w:pPr>
            <w:r w:rsidRPr="003840F0">
              <w:rPr>
                <w:rFonts w:ascii="Times New Roman" w:hAnsi="Times New Roman" w:cs="Times New Roman"/>
                <w:sz w:val="24"/>
                <w:szCs w:val="24"/>
                <w:lang w:val="mn-MN"/>
              </w:rPr>
              <w:t>Аль эсвэл зарчмын томоохон өөрчлөлт хийх ёстой юу?</w:t>
            </w:r>
          </w:p>
        </w:tc>
      </w:tr>
    </w:tbl>
    <w:p w:rsidR="0046791C" w:rsidRDefault="0046791C" w:rsidP="003840F0">
      <w:pPr>
        <w:spacing w:line="360" w:lineRule="auto"/>
        <w:jc w:val="both"/>
        <w:rPr>
          <w:rFonts w:ascii="Times New Roman" w:hAnsi="Times New Roman" w:cs="Times New Roman"/>
          <w:sz w:val="24"/>
          <w:szCs w:val="24"/>
          <w:lang w:val="mn-MN"/>
        </w:rPr>
      </w:pPr>
    </w:p>
    <w:tbl>
      <w:tblPr>
        <w:tblStyle w:val="TableGrid"/>
        <w:tblW w:w="0" w:type="auto"/>
        <w:tblLook w:val="04A0"/>
      </w:tblPr>
      <w:tblGrid>
        <w:gridCol w:w="9576"/>
      </w:tblGrid>
      <w:tr w:rsidR="0046791C" w:rsidTr="0046791C">
        <w:tc>
          <w:tcPr>
            <w:tcW w:w="9576" w:type="dxa"/>
          </w:tcPr>
          <w:p w:rsidR="0046791C" w:rsidRDefault="0046791C" w:rsidP="003840F0">
            <w:pPr>
              <w:spacing w:line="360" w:lineRule="auto"/>
              <w:jc w:val="center"/>
              <w:rPr>
                <w:rFonts w:ascii="Times New Roman" w:hAnsi="Times New Roman" w:cs="Times New Roman"/>
                <w:b/>
                <w:sz w:val="24"/>
                <w:szCs w:val="24"/>
                <w:lang w:val="mn-MN"/>
              </w:rPr>
            </w:pPr>
            <w:r w:rsidRPr="0046791C">
              <w:rPr>
                <w:rFonts w:ascii="Times New Roman" w:hAnsi="Times New Roman" w:cs="Times New Roman"/>
                <w:b/>
                <w:sz w:val="24"/>
                <w:szCs w:val="24"/>
                <w:lang w:val="mn-MN"/>
              </w:rPr>
              <w:t>Юу хийх ёстой вэ?</w:t>
            </w:r>
          </w:p>
          <w:p w:rsidR="0046791C" w:rsidRDefault="00D05F57"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Биологийн олон янз байдлыг хамгаалах</w:t>
            </w:r>
          </w:p>
          <w:p w:rsidR="00D05F57" w:rsidRDefault="00D05F57"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Хууль тогтоомжийг чанд сахиулах </w:t>
            </w:r>
          </w:p>
          <w:p w:rsidR="00D05F57" w:rsidRDefault="00D05F57"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Урамшуулал торгуулийн тогтолцоог хэрэгжүүлэх</w:t>
            </w:r>
          </w:p>
          <w:p w:rsidR="00D05F57" w:rsidRDefault="00D05F57"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Байгаль орчны хяналт шинжилгээ аудит, мониторинг хийх</w:t>
            </w:r>
          </w:p>
          <w:p w:rsidR="00D05F57" w:rsidRDefault="00D05F57"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Олон нийт, талуудын оролцоог хангах </w:t>
            </w:r>
          </w:p>
          <w:p w:rsidR="003840F0" w:rsidRPr="00D05F57" w:rsidRDefault="003840F0" w:rsidP="003840F0">
            <w:pPr>
              <w:pStyle w:val="ListParagraph"/>
              <w:numPr>
                <w:ilvl w:val="0"/>
                <w:numId w:val="3"/>
              </w:num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Ногоон аж төрөх ёсыг хэвшүүлэх </w:t>
            </w:r>
          </w:p>
        </w:tc>
      </w:tr>
    </w:tbl>
    <w:p w:rsidR="0046791C" w:rsidRDefault="0046791C" w:rsidP="003840F0">
      <w:pPr>
        <w:spacing w:line="360" w:lineRule="auto"/>
        <w:jc w:val="both"/>
        <w:rPr>
          <w:rFonts w:ascii="Times New Roman" w:hAnsi="Times New Roman" w:cs="Times New Roman"/>
          <w:sz w:val="24"/>
          <w:szCs w:val="24"/>
          <w:lang w:val="mn-MN"/>
        </w:rPr>
      </w:pPr>
    </w:p>
    <w:p w:rsidR="00D05F57" w:rsidRDefault="00D05F57" w:rsidP="003840F0">
      <w:pPr>
        <w:spacing w:line="360" w:lineRule="auto"/>
        <w:jc w:val="both"/>
        <w:rPr>
          <w:rFonts w:ascii="Times New Roman" w:hAnsi="Times New Roman" w:cs="Times New Roman"/>
          <w:sz w:val="24"/>
          <w:szCs w:val="24"/>
          <w:lang w:val="mn-MN"/>
        </w:rPr>
      </w:pPr>
    </w:p>
    <w:p w:rsidR="00D05F57" w:rsidRDefault="00D05F57" w:rsidP="003840F0">
      <w:pPr>
        <w:spacing w:line="360" w:lineRule="auto"/>
        <w:jc w:val="both"/>
        <w:rPr>
          <w:rFonts w:ascii="Times New Roman" w:hAnsi="Times New Roman" w:cs="Times New Roman"/>
          <w:sz w:val="24"/>
          <w:szCs w:val="24"/>
          <w:lang w:val="mn-MN"/>
        </w:rPr>
      </w:pPr>
    </w:p>
    <w:p w:rsidR="00D05F57" w:rsidRDefault="00D05F57" w:rsidP="003840F0">
      <w:pPr>
        <w:spacing w:line="360" w:lineRule="auto"/>
        <w:jc w:val="both"/>
        <w:rPr>
          <w:rFonts w:ascii="Times New Roman" w:hAnsi="Times New Roman" w:cs="Times New Roman"/>
          <w:sz w:val="24"/>
          <w:szCs w:val="24"/>
          <w:lang w:val="mn-MN"/>
        </w:rPr>
      </w:pPr>
    </w:p>
    <w:tbl>
      <w:tblPr>
        <w:tblStyle w:val="TableGrid"/>
        <w:tblW w:w="0" w:type="auto"/>
        <w:tblLook w:val="04A0"/>
      </w:tblPr>
      <w:tblGrid>
        <w:gridCol w:w="9576"/>
      </w:tblGrid>
      <w:tr w:rsidR="00ED0E63" w:rsidTr="00ED0E63">
        <w:tc>
          <w:tcPr>
            <w:tcW w:w="9576" w:type="dxa"/>
          </w:tcPr>
          <w:p w:rsidR="00ED0E63" w:rsidRPr="00ED0E63" w:rsidRDefault="00ED0E63" w:rsidP="003840F0">
            <w:pPr>
              <w:spacing w:line="360" w:lineRule="auto"/>
              <w:jc w:val="both"/>
              <w:rPr>
                <w:rFonts w:ascii="Times New Roman" w:hAnsi="Times New Roman" w:cs="Times New Roman"/>
                <w:b/>
                <w:sz w:val="24"/>
                <w:szCs w:val="24"/>
                <w:lang w:val="mn-MN"/>
              </w:rPr>
            </w:pPr>
            <w:r w:rsidRPr="00ED0E63">
              <w:rPr>
                <w:rFonts w:ascii="Times New Roman" w:hAnsi="Times New Roman" w:cs="Times New Roman"/>
                <w:b/>
                <w:sz w:val="24"/>
                <w:szCs w:val="24"/>
                <w:lang w:val="mn-MN"/>
              </w:rPr>
              <w:lastRenderedPageBreak/>
              <w:t>Хүмүүсийн байгаль орчинд хандах хандлагыг сайжруулж, өөрчлөх арга</w:t>
            </w:r>
          </w:p>
        </w:tc>
      </w:tr>
    </w:tbl>
    <w:p w:rsidR="00F225AA" w:rsidRDefault="00ED0E63" w:rsidP="003840F0">
      <w:pPr>
        <w:spacing w:line="360" w:lineRule="auto"/>
        <w:jc w:val="both"/>
        <w:rPr>
          <w:rFonts w:ascii="Times New Roman" w:hAnsi="Times New Roman" w:cs="Times New Roman"/>
          <w:sz w:val="24"/>
          <w:szCs w:val="24"/>
          <w:lang w:val="mn-MN"/>
        </w:rPr>
      </w:pPr>
      <w:r>
        <w:rPr>
          <w:rFonts w:ascii="Times New Roman" w:hAnsi="Times New Roman" w:cs="Times New Roman"/>
          <w:noProof/>
          <w:sz w:val="24"/>
          <w:szCs w:val="24"/>
        </w:rPr>
        <w:pict>
          <v:rect id="_x0000_s1027" style="position:absolute;left:0;text-align:left;margin-left:-8.3pt;margin-top:53.75pt;width:479.75pt;height:25.65pt;z-index:251659264;mso-position-horizontal-relative:text;mso-position-vertical-relative:text">
            <v:textbox>
              <w:txbxContent>
                <w:p w:rsidR="00ED0E63" w:rsidRPr="00F225AA" w:rsidRDefault="00F225AA" w:rsidP="00F225AA">
                  <w:pPr>
                    <w:jc w:val="center"/>
                    <w:rPr>
                      <w:rFonts w:ascii="Times New Roman" w:hAnsi="Times New Roman" w:cs="Times New Roman"/>
                      <w:b/>
                      <w:sz w:val="24"/>
                      <w:szCs w:val="24"/>
                      <w:lang w:val="mn-MN"/>
                    </w:rPr>
                  </w:pPr>
                  <w:r w:rsidRPr="00F225AA">
                    <w:rPr>
                      <w:rFonts w:ascii="Times New Roman" w:hAnsi="Times New Roman" w:cs="Times New Roman"/>
                      <w:b/>
                      <w:sz w:val="24"/>
                      <w:szCs w:val="24"/>
                      <w:lang w:val="mn-MN"/>
                    </w:rPr>
                    <w:t>Нийгмийн материаллаг эдийн засгийн сонирхолыг өөрчлөх зорилго</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1.9pt;margin-top:.45pt;width:0;height:53.3pt;z-index:251658240;mso-position-horizontal-relative:text;mso-position-vertical-relative:text" o:connectortype="straight">
            <v:stroke endarrow="block"/>
          </v:shape>
        </w:pict>
      </w:r>
    </w:p>
    <w:p w:rsidR="00F225AA" w:rsidRPr="00F225AA" w:rsidRDefault="00F225AA" w:rsidP="003840F0">
      <w:pPr>
        <w:jc w:val="both"/>
        <w:rPr>
          <w:rFonts w:ascii="Times New Roman" w:hAnsi="Times New Roman" w:cs="Times New Roman"/>
          <w:sz w:val="24"/>
          <w:szCs w:val="24"/>
          <w:lang w:val="mn-MN"/>
        </w:rPr>
      </w:pPr>
    </w:p>
    <w:p w:rsidR="00F225AA" w:rsidRDefault="00F225AA" w:rsidP="003840F0">
      <w:pPr>
        <w:jc w:val="both"/>
        <w:rPr>
          <w:rFonts w:ascii="Times New Roman" w:hAnsi="Times New Roman" w:cs="Times New Roman"/>
          <w:sz w:val="24"/>
          <w:szCs w:val="24"/>
          <w:lang w:val="mn-MN"/>
        </w:rPr>
      </w:pPr>
    </w:p>
    <w:p w:rsidR="00D05F57" w:rsidRDefault="00D05F57"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F225AA" w:rsidTr="00F225AA">
        <w:tc>
          <w:tcPr>
            <w:tcW w:w="9576" w:type="dxa"/>
          </w:tcPr>
          <w:p w:rsidR="00F225AA" w:rsidRDefault="00F225AA" w:rsidP="00587B8D">
            <w:pPr>
              <w:jc w:val="center"/>
              <w:rPr>
                <w:rFonts w:ascii="Times New Roman" w:hAnsi="Times New Roman" w:cs="Times New Roman"/>
                <w:b/>
                <w:sz w:val="24"/>
                <w:szCs w:val="24"/>
                <w:lang w:val="mn-MN"/>
              </w:rPr>
            </w:pPr>
            <w:r w:rsidRPr="00F225AA">
              <w:rPr>
                <w:rFonts w:ascii="Times New Roman" w:hAnsi="Times New Roman" w:cs="Times New Roman"/>
                <w:b/>
                <w:sz w:val="24"/>
                <w:szCs w:val="24"/>
                <w:lang w:val="mn-MN"/>
              </w:rPr>
              <w:t>Байгаль орчны ёс зүйн салбар</w:t>
            </w:r>
          </w:p>
          <w:p w:rsidR="00F225AA" w:rsidRPr="00F225AA" w:rsidRDefault="00356CD4"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Байгаль дэлхийн ёс зүйн ач холбогдол, үнэ цэнийг тодорхойлж судлах, хөгжүүлэхэд чиглэдэг философийн ухааны шинэ салбар /Гэхдээ бүр эртний салбар/</w:t>
            </w:r>
          </w:p>
        </w:tc>
      </w:tr>
    </w:tbl>
    <w:p w:rsidR="00F225AA" w:rsidRDefault="00F225AA"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356CD4" w:rsidTr="00356CD4">
        <w:tc>
          <w:tcPr>
            <w:tcW w:w="9576" w:type="dxa"/>
          </w:tcPr>
          <w:p w:rsidR="00356CD4" w:rsidRDefault="00356CD4"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Хэрвээ манай нийгэм байгаль орчн</w:t>
            </w:r>
            <w:r w:rsidR="00587B8D">
              <w:rPr>
                <w:rFonts w:ascii="Times New Roman" w:hAnsi="Times New Roman" w:cs="Times New Roman"/>
                <w:sz w:val="24"/>
                <w:szCs w:val="24"/>
                <w:lang w:val="mn-MN"/>
              </w:rPr>
              <w:t>ы</w:t>
            </w:r>
            <w:r>
              <w:rPr>
                <w:rFonts w:ascii="Times New Roman" w:hAnsi="Times New Roman" w:cs="Times New Roman"/>
                <w:sz w:val="24"/>
                <w:szCs w:val="24"/>
                <w:lang w:val="mn-MN"/>
              </w:rPr>
              <w:t xml:space="preserve"> ёс зүйн зарчмуудыг дагаж мөрддөг байсан бол байгаль орчныг хамгаалах, биологийн олон янз байдлыг хамгаалах, хадгалах асуудлууд эн тэргүүнд тавигдсаны үр дүнд хүмүүсийн байгалийн нөөцийн үрэлгэн хэрэглээ багасаж, газар нутгийг хамгаалалтанд авах, хүн амын тоог хязгаарлах /Зэрлэг амьтдыг ч гэсэн хайр гамгүй хядаж, тоо толгойг нь хязгаарлаж байдаг?/ явдал нэмэгдэж, байгаль орчны нөхцөл байдал сайжрах</w:t>
            </w:r>
            <w:r w:rsidR="00587B8D">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сан. </w:t>
            </w:r>
          </w:p>
        </w:tc>
      </w:tr>
    </w:tbl>
    <w:p w:rsidR="00356CD4" w:rsidRDefault="00356CD4"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092026" w:rsidTr="00092026">
        <w:tc>
          <w:tcPr>
            <w:tcW w:w="9576" w:type="dxa"/>
          </w:tcPr>
          <w:p w:rsidR="00092026" w:rsidRDefault="00092026" w:rsidP="00587B8D">
            <w:pPr>
              <w:jc w:val="center"/>
              <w:rPr>
                <w:rFonts w:ascii="Times New Roman" w:hAnsi="Times New Roman" w:cs="Times New Roman"/>
                <w:b/>
                <w:sz w:val="24"/>
                <w:szCs w:val="24"/>
                <w:lang w:val="mn-MN"/>
              </w:rPr>
            </w:pPr>
            <w:r w:rsidRPr="00092026">
              <w:rPr>
                <w:rFonts w:ascii="Times New Roman" w:hAnsi="Times New Roman" w:cs="Times New Roman"/>
                <w:b/>
                <w:sz w:val="24"/>
                <w:szCs w:val="24"/>
                <w:lang w:val="mn-MN"/>
              </w:rPr>
              <w:t xml:space="preserve">Эртний уламжлалт </w:t>
            </w:r>
            <w:r w:rsidR="00587B8D">
              <w:rPr>
                <w:rFonts w:ascii="Times New Roman" w:hAnsi="Times New Roman" w:cs="Times New Roman"/>
                <w:b/>
                <w:sz w:val="24"/>
                <w:szCs w:val="24"/>
                <w:lang w:val="mn-MN"/>
              </w:rPr>
              <w:t xml:space="preserve">байгаль хамгаалах </w:t>
            </w:r>
            <w:r w:rsidRPr="00092026">
              <w:rPr>
                <w:rFonts w:ascii="Times New Roman" w:hAnsi="Times New Roman" w:cs="Times New Roman"/>
                <w:b/>
                <w:sz w:val="24"/>
                <w:szCs w:val="24"/>
                <w:lang w:val="mn-MN"/>
              </w:rPr>
              <w:t>зан заншил</w:t>
            </w:r>
          </w:p>
          <w:p w:rsidR="00092026" w:rsidRPr="00092026" w:rsidRDefault="00092026" w:rsidP="003840F0">
            <w:pPr>
              <w:jc w:val="both"/>
              <w:rPr>
                <w:rFonts w:ascii="Times New Roman" w:hAnsi="Times New Roman" w:cs="Times New Roman"/>
                <w:sz w:val="24"/>
                <w:szCs w:val="24"/>
                <w:lang w:val="mn-MN"/>
              </w:rPr>
            </w:pPr>
            <w:r w:rsidRPr="00092026">
              <w:rPr>
                <w:rFonts w:ascii="Times New Roman" w:hAnsi="Times New Roman" w:cs="Times New Roman"/>
                <w:sz w:val="24"/>
                <w:szCs w:val="24"/>
                <w:lang w:val="mn-MN"/>
              </w:rPr>
              <w:t xml:space="preserve">Соёл, </w:t>
            </w:r>
            <w:r w:rsidR="00587B8D">
              <w:rPr>
                <w:rFonts w:ascii="Times New Roman" w:hAnsi="Times New Roman" w:cs="Times New Roman"/>
                <w:sz w:val="24"/>
                <w:szCs w:val="24"/>
                <w:lang w:val="mn-MN"/>
              </w:rPr>
              <w:t xml:space="preserve">уламжлалаа хадгалан </w:t>
            </w:r>
            <w:r w:rsidRPr="00092026">
              <w:rPr>
                <w:rFonts w:ascii="Times New Roman" w:hAnsi="Times New Roman" w:cs="Times New Roman"/>
                <w:sz w:val="24"/>
                <w:szCs w:val="24"/>
                <w:lang w:val="mn-MN"/>
              </w:rPr>
              <w:t xml:space="preserve">хэдэн зууны турш байгаль орчинтойгоо эсвэл найрсаг </w:t>
            </w:r>
            <w:r>
              <w:rPr>
                <w:rFonts w:ascii="Times New Roman" w:hAnsi="Times New Roman" w:cs="Times New Roman"/>
                <w:sz w:val="24"/>
                <w:szCs w:val="24"/>
                <w:lang w:val="mn-MN"/>
              </w:rPr>
              <w:t xml:space="preserve">аж төрж ирсэн нь нийгмийн зүгээс хувь хүний үүрэг хариуцлага, байгалийн баялагийн зохистой хэрэглээг дэмжих ёс зүйн зарчмууд бүрэлдэн тогтсонтой холбоотой байв. </w:t>
            </w:r>
            <w:r w:rsidR="00E934F7">
              <w:rPr>
                <w:rFonts w:ascii="Times New Roman" w:hAnsi="Times New Roman" w:cs="Times New Roman"/>
                <w:sz w:val="24"/>
                <w:szCs w:val="24"/>
                <w:lang w:val="mn-MN"/>
              </w:rPr>
              <w:t>Чухам энэ цаг үеүүдэд хүн төрөлхтөнд байгаль орчны заяагдмал ёс зүй</w:t>
            </w:r>
            <w:r w:rsidR="002459AA">
              <w:rPr>
                <w:rFonts w:ascii="Times New Roman" w:hAnsi="Times New Roman" w:cs="Times New Roman"/>
                <w:sz w:val="24"/>
                <w:szCs w:val="24"/>
                <w:lang w:val="mn-MN"/>
              </w:rPr>
              <w:t xml:space="preserve"> бүрэн утгаараа хэрэгжиж байв. </w:t>
            </w:r>
            <w:r w:rsidR="00E934F7">
              <w:rPr>
                <w:rFonts w:ascii="Times New Roman" w:hAnsi="Times New Roman" w:cs="Times New Roman"/>
                <w:sz w:val="24"/>
                <w:szCs w:val="24"/>
                <w:lang w:val="mn-MN"/>
              </w:rPr>
              <w:t xml:space="preserve"> </w:t>
            </w:r>
          </w:p>
        </w:tc>
      </w:tr>
    </w:tbl>
    <w:p w:rsidR="00092026" w:rsidRDefault="00092026"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2459AA" w:rsidTr="002459AA">
        <w:tc>
          <w:tcPr>
            <w:tcW w:w="9576" w:type="dxa"/>
          </w:tcPr>
          <w:p w:rsidR="002459AA" w:rsidRDefault="002459AA"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Байгаль орчин, биологийн олон янз байдлыг хамгаалах ёс зүйн учир шалтгааны хөгжил нь юунд түшиглэдэг вэ?</w:t>
            </w:r>
          </w:p>
        </w:tc>
      </w:tr>
    </w:tbl>
    <w:p w:rsidR="002459AA" w:rsidRDefault="002459AA" w:rsidP="003840F0">
      <w:pPr>
        <w:jc w:val="both"/>
        <w:rPr>
          <w:rFonts w:ascii="Times New Roman" w:hAnsi="Times New Roman" w:cs="Times New Roman"/>
          <w:sz w:val="24"/>
          <w:szCs w:val="24"/>
          <w:lang w:val="mn-MN"/>
        </w:rPr>
      </w:pPr>
    </w:p>
    <w:p w:rsidR="002459AA" w:rsidRDefault="002459AA" w:rsidP="003840F0">
      <w:pPr>
        <w:pStyle w:val="ListParagraph"/>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Шашин </w:t>
      </w:r>
    </w:p>
    <w:p w:rsidR="002459AA" w:rsidRDefault="002459AA" w:rsidP="003840F0">
      <w:pPr>
        <w:pStyle w:val="ListParagraph"/>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Философи </w:t>
      </w:r>
    </w:p>
    <w:p w:rsidR="002459AA" w:rsidRDefault="002459AA" w:rsidP="003840F0">
      <w:pPr>
        <w:pStyle w:val="ListParagraph"/>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Соёлын ёс суртахууны систем</w:t>
      </w:r>
    </w:p>
    <w:p w:rsidR="002459AA" w:rsidRDefault="002459AA" w:rsidP="003840F0">
      <w:pPr>
        <w:pStyle w:val="ListParagraph"/>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Уламжлал </w:t>
      </w:r>
    </w:p>
    <w:tbl>
      <w:tblPr>
        <w:tblStyle w:val="TableGrid"/>
        <w:tblW w:w="0" w:type="auto"/>
        <w:tblLook w:val="04A0"/>
      </w:tblPr>
      <w:tblGrid>
        <w:gridCol w:w="9576"/>
      </w:tblGrid>
      <w:tr w:rsidR="00603BC8" w:rsidTr="00603BC8">
        <w:tc>
          <w:tcPr>
            <w:tcW w:w="9576" w:type="dxa"/>
          </w:tcPr>
          <w:p w:rsidR="00603BC8" w:rsidRPr="00603BC8" w:rsidRDefault="00603BC8" w:rsidP="003840F0">
            <w:pPr>
              <w:jc w:val="both"/>
              <w:rPr>
                <w:rFonts w:ascii="Times New Roman" w:hAnsi="Times New Roman" w:cs="Times New Roman"/>
                <w:b/>
                <w:sz w:val="24"/>
                <w:szCs w:val="24"/>
                <w:lang w:val="mn-MN"/>
              </w:rPr>
            </w:pPr>
            <w:r w:rsidRPr="00603BC8">
              <w:rPr>
                <w:rFonts w:ascii="Times New Roman" w:hAnsi="Times New Roman" w:cs="Times New Roman"/>
                <w:b/>
                <w:sz w:val="24"/>
                <w:szCs w:val="24"/>
                <w:lang w:val="mn-MN"/>
              </w:rPr>
              <w:t>Нийтээр хүлээн зөвшөөрөгдсөн үнэн</w:t>
            </w:r>
          </w:p>
        </w:tc>
      </w:tr>
      <w:tr w:rsidR="00603BC8" w:rsidTr="00603BC8">
        <w:tc>
          <w:tcPr>
            <w:tcW w:w="9576" w:type="dxa"/>
          </w:tcPr>
          <w:p w:rsidR="00603BC8" w:rsidRDefault="00D318A6" w:rsidP="003840F0">
            <w:pPr>
              <w:pStyle w:val="ListParagraph"/>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Аливаа амь амьдралыг хүндэтгэх</w:t>
            </w:r>
          </w:p>
          <w:p w:rsidR="00D318A6" w:rsidRDefault="00D318A6" w:rsidP="003840F0">
            <w:pPr>
              <w:pStyle w:val="ListParagraph"/>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Байгаль ертөнцийг дээдлэх </w:t>
            </w:r>
          </w:p>
          <w:p w:rsidR="00D318A6" w:rsidRDefault="00D318A6" w:rsidP="003840F0">
            <w:pPr>
              <w:pStyle w:val="ListParagraph"/>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Байгаль ертөнц өөрийн гоо сайхантай </w:t>
            </w:r>
          </w:p>
          <w:p w:rsidR="00D318A6" w:rsidRDefault="00D318A6" w:rsidP="003840F0">
            <w:pPr>
              <w:pStyle w:val="ListParagraph"/>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Байгаль ертөнц хэврэг агаад Бурханы хосгүй бүтээл </w:t>
            </w:r>
          </w:p>
          <w:p w:rsidR="00D318A6" w:rsidRPr="00D318A6" w:rsidRDefault="00D318A6" w:rsidP="003840F0">
            <w:pPr>
              <w:pStyle w:val="ListParagraph"/>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Ямар үйл хийнэ. Тэр үрээ хүртэнэ. </w:t>
            </w:r>
          </w:p>
        </w:tc>
      </w:tr>
    </w:tbl>
    <w:p w:rsidR="002459AA" w:rsidRDefault="002459AA"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3D7B8E" w:rsidTr="003D7B8E">
        <w:tc>
          <w:tcPr>
            <w:tcW w:w="9576" w:type="dxa"/>
          </w:tcPr>
          <w:p w:rsidR="003D7B8E" w:rsidRDefault="003D7B8E"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Хүн эдийн засгийн ач холбогдлыг үл харгалзан бүх зүйл, байгалийг хамгаалах ёс зүйн зарчмууд</w:t>
            </w:r>
          </w:p>
        </w:tc>
      </w:tr>
    </w:tbl>
    <w:p w:rsidR="003D7B8E" w:rsidRDefault="003D7B8E" w:rsidP="003840F0">
      <w:pPr>
        <w:jc w:val="both"/>
        <w:rPr>
          <w:rFonts w:ascii="Times New Roman" w:hAnsi="Times New Roman" w:cs="Times New Roman"/>
          <w:sz w:val="24"/>
          <w:szCs w:val="24"/>
          <w:lang w:val="mn-MN"/>
        </w:rPr>
      </w:pPr>
    </w:p>
    <w:p w:rsidR="003D7B8E" w:rsidRDefault="003D7B8E"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Нэг. Зүйл бүр, амьтан ургамал ор</w:t>
      </w:r>
      <w:r w:rsidR="003E56B0">
        <w:rPr>
          <w:rFonts w:ascii="Times New Roman" w:hAnsi="Times New Roman" w:cs="Times New Roman"/>
          <w:sz w:val="24"/>
          <w:szCs w:val="24"/>
          <w:lang w:val="mn-MN"/>
        </w:rPr>
        <w:t>ш</w:t>
      </w:r>
      <w:r>
        <w:rPr>
          <w:rFonts w:ascii="Times New Roman" w:hAnsi="Times New Roman" w:cs="Times New Roman"/>
          <w:sz w:val="24"/>
          <w:szCs w:val="24"/>
          <w:lang w:val="mn-MN"/>
        </w:rPr>
        <w:t xml:space="preserve">ин тогтнох эрхтэй </w:t>
      </w:r>
    </w:p>
    <w:p w:rsidR="003D7B8E" w:rsidRDefault="003D7B8E" w:rsidP="003840F0">
      <w:pPr>
        <w:pStyle w:val="ListParagraph"/>
        <w:numPr>
          <w:ilvl w:val="0"/>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Олон цөөн</w:t>
      </w:r>
    </w:p>
    <w:p w:rsidR="003D7B8E" w:rsidRDefault="003D7B8E" w:rsidP="003840F0">
      <w:pPr>
        <w:pStyle w:val="ListParagraph"/>
        <w:numPr>
          <w:ilvl w:val="0"/>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Хүнд тустай, тусгүй </w:t>
      </w:r>
    </w:p>
    <w:p w:rsidR="003D7B8E" w:rsidRDefault="003D7B8E" w:rsidP="003840F0">
      <w:pPr>
        <w:pStyle w:val="ListParagraph"/>
        <w:numPr>
          <w:ilvl w:val="0"/>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Жижиг, том</w:t>
      </w:r>
    </w:p>
    <w:p w:rsidR="003D7B8E" w:rsidRDefault="003D7B8E" w:rsidP="003840F0">
      <w:pPr>
        <w:pStyle w:val="ListParagraph"/>
        <w:numPr>
          <w:ilvl w:val="0"/>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Энгийн, боловсронгуй </w:t>
      </w:r>
    </w:p>
    <w:p w:rsidR="003D7B8E" w:rsidRDefault="003D7B8E" w:rsidP="003840F0">
      <w:pPr>
        <w:pStyle w:val="ListParagraph"/>
        <w:numPr>
          <w:ilvl w:val="0"/>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Эрт эсвэл орой үүс</w:t>
      </w:r>
      <w:r w:rsidR="003E56B0">
        <w:rPr>
          <w:rFonts w:ascii="Times New Roman" w:hAnsi="Times New Roman" w:cs="Times New Roman"/>
          <w:sz w:val="24"/>
          <w:szCs w:val="24"/>
          <w:lang w:val="mn-MN"/>
        </w:rPr>
        <w:t>с</w:t>
      </w:r>
      <w:r>
        <w:rPr>
          <w:rFonts w:ascii="Times New Roman" w:hAnsi="Times New Roman" w:cs="Times New Roman"/>
          <w:sz w:val="24"/>
          <w:szCs w:val="24"/>
          <w:lang w:val="mn-MN"/>
        </w:rPr>
        <w:t xml:space="preserve">эн эсэх </w:t>
      </w:r>
    </w:p>
    <w:p w:rsidR="003D7B8E" w:rsidRDefault="003D7B8E"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Эдгээрээс үл хамааран оршин тогтнох ижил нөхцөлөөр хангагдсан байх ёстой. </w:t>
      </w:r>
    </w:p>
    <w:p w:rsidR="003D7B8E" w:rsidRDefault="003D7B8E" w:rsidP="003840F0">
      <w:pPr>
        <w:jc w:val="both"/>
        <w:rPr>
          <w:rFonts w:ascii="Times New Roman" w:hAnsi="Times New Roman" w:cs="Times New Roman"/>
          <w:b/>
          <w:i/>
          <w:sz w:val="24"/>
          <w:szCs w:val="24"/>
          <w:lang w:val="mn-MN"/>
        </w:rPr>
      </w:pPr>
      <w:r w:rsidRPr="003D7B8E">
        <w:rPr>
          <w:rFonts w:ascii="Times New Roman" w:hAnsi="Times New Roman" w:cs="Times New Roman"/>
          <w:b/>
          <w:i/>
          <w:sz w:val="24"/>
          <w:szCs w:val="24"/>
          <w:lang w:val="mn-MN"/>
        </w:rPr>
        <w:t xml:space="preserve">ТОДОТГОЛ: </w:t>
      </w:r>
    </w:p>
    <w:p w:rsidR="003D7B8E" w:rsidRDefault="003D7B8E" w:rsidP="003E56B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Эдийн засгийн ач холбогдол багатай гэж үздэг зүйлүүд нь хязгаарлагдмал орон зайд байршдаг, гадаад төрх байдал нь хүмүүсийн сонирхол үл татах, хүмүүст шууд хэрэглэгддэггүй тул төдийлөн ашиггүй гэж тооцдог .</w:t>
      </w:r>
    </w:p>
    <w:p w:rsidR="00015895" w:rsidRDefault="00015895" w:rsidP="003E56B0">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Гэтэл эдгээр </w:t>
      </w:r>
      <w:r w:rsidR="003E56B0">
        <w:rPr>
          <w:rFonts w:ascii="Times New Roman" w:hAnsi="Times New Roman" w:cs="Times New Roman"/>
          <w:sz w:val="24"/>
          <w:szCs w:val="24"/>
          <w:lang w:val="mn-MN"/>
        </w:rPr>
        <w:t xml:space="preserve">нь </w:t>
      </w:r>
      <w:r>
        <w:rPr>
          <w:rFonts w:ascii="Times New Roman" w:hAnsi="Times New Roman" w:cs="Times New Roman"/>
          <w:sz w:val="24"/>
          <w:szCs w:val="24"/>
          <w:lang w:val="mn-MN"/>
        </w:rPr>
        <w:t xml:space="preserve">дэлхий дээр оршин байгаа зүйлүүдийн дийлэнх хэсэг, ялангуяа шавьж, нугаламгүйтэн, мөөг, доод ургамал, бактери, нэг эстний төрх юм. Эдгээрийг хамгаалахад ч Байгаль орчны ёс зүй жигд үйлчлэх ёстой. </w:t>
      </w:r>
    </w:p>
    <w:tbl>
      <w:tblPr>
        <w:tblStyle w:val="TableGrid"/>
        <w:tblW w:w="0" w:type="auto"/>
        <w:tblLook w:val="04A0"/>
      </w:tblPr>
      <w:tblGrid>
        <w:gridCol w:w="9576"/>
      </w:tblGrid>
      <w:tr w:rsidR="00D41111" w:rsidTr="00D41111">
        <w:tc>
          <w:tcPr>
            <w:tcW w:w="9576" w:type="dxa"/>
          </w:tcPr>
          <w:p w:rsidR="00D41111" w:rsidRPr="00D41111" w:rsidRDefault="00D41111" w:rsidP="003840F0">
            <w:pPr>
              <w:pStyle w:val="ListParagraph"/>
              <w:numPr>
                <w:ilvl w:val="0"/>
                <w:numId w:val="8"/>
              </w:numPr>
              <w:jc w:val="both"/>
              <w:rPr>
                <w:rFonts w:ascii="Times New Roman" w:hAnsi="Times New Roman" w:cs="Times New Roman"/>
                <w:sz w:val="24"/>
                <w:szCs w:val="24"/>
                <w:lang w:val="mn-MN"/>
              </w:rPr>
            </w:pPr>
            <w:r>
              <w:rPr>
                <w:rFonts w:ascii="Times New Roman" w:hAnsi="Times New Roman" w:cs="Times New Roman"/>
                <w:sz w:val="24"/>
                <w:szCs w:val="24"/>
                <w:lang w:val="mn-MN"/>
              </w:rPr>
              <w:t>Зүйл болгон хүний хэрэгцээнээс үл хамааран өөрийн гэсэн ДОТООД ҮНЭ ЦЭНЭ-тэй.</w:t>
            </w:r>
          </w:p>
        </w:tc>
      </w:tr>
    </w:tbl>
    <w:p w:rsidR="00D41111" w:rsidRDefault="00D41111"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D41111" w:rsidTr="00D41111">
        <w:tc>
          <w:tcPr>
            <w:tcW w:w="9576" w:type="dxa"/>
          </w:tcPr>
          <w:p w:rsidR="00D41111" w:rsidRPr="00D41111" w:rsidRDefault="00D41111" w:rsidP="003840F0">
            <w:pPr>
              <w:pStyle w:val="ListParagraph"/>
              <w:numPr>
                <w:ilvl w:val="0"/>
                <w:numId w:val="8"/>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Зүйл бүр амьд ертөнцийн нэг хэсэг болохын хувьд хүний адил АМЬДРАХ, ОРШИН ТОГТНОХ ЭРХ-тэй. </w:t>
            </w:r>
          </w:p>
        </w:tc>
      </w:tr>
    </w:tbl>
    <w:p w:rsidR="00D41111" w:rsidRDefault="00D41111" w:rsidP="003840F0">
      <w:pPr>
        <w:jc w:val="both"/>
        <w:rPr>
          <w:rFonts w:ascii="Times New Roman" w:hAnsi="Times New Roman" w:cs="Times New Roman"/>
          <w:sz w:val="24"/>
          <w:szCs w:val="24"/>
          <w:lang w:val="mn-MN"/>
        </w:rPr>
      </w:pPr>
    </w:p>
    <w:p w:rsidR="00D41111" w:rsidRDefault="00D4111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Хүмүүс бид зүйлүүдийн өмнө ямар үүрэгтэй вэ?</w:t>
      </w:r>
    </w:p>
    <w:p w:rsidR="00D41111" w:rsidRDefault="00D41111" w:rsidP="003840F0">
      <w:pPr>
        <w:pStyle w:val="ListParagraph"/>
        <w:numPr>
          <w:ilvl w:val="0"/>
          <w:numId w:val="9"/>
        </w:numPr>
        <w:jc w:val="both"/>
        <w:rPr>
          <w:rFonts w:ascii="Times New Roman" w:hAnsi="Times New Roman" w:cs="Times New Roman"/>
          <w:sz w:val="24"/>
          <w:szCs w:val="24"/>
          <w:lang w:val="mn-MN"/>
        </w:rPr>
      </w:pPr>
      <w:r>
        <w:rPr>
          <w:rFonts w:ascii="Times New Roman" w:hAnsi="Times New Roman" w:cs="Times New Roman"/>
          <w:sz w:val="24"/>
          <w:szCs w:val="24"/>
          <w:lang w:val="mn-MN"/>
        </w:rPr>
        <w:t>Устгаж цөөрүүлэх эрхгүй</w:t>
      </w:r>
    </w:p>
    <w:p w:rsidR="00D41111" w:rsidRDefault="00D41111" w:rsidP="003840F0">
      <w:pPr>
        <w:pStyle w:val="ListParagraph"/>
        <w:numPr>
          <w:ilvl w:val="0"/>
          <w:numId w:val="9"/>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Мөхөж үгүй болохоос урьдчилан сэргийлэх үүрэгтэй </w:t>
      </w:r>
    </w:p>
    <w:p w:rsidR="00D41111" w:rsidRDefault="00D41111" w:rsidP="003840F0">
      <w:pPr>
        <w:pStyle w:val="ListParagraph"/>
        <w:numPr>
          <w:ilvl w:val="0"/>
          <w:numId w:val="9"/>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Ирээдүй үр удамдаа таниулах, сурталчлах, үлдээх үүрэгтэй. </w:t>
      </w:r>
    </w:p>
    <w:p w:rsidR="00D41111" w:rsidRDefault="00D41111" w:rsidP="003840F0">
      <w:pPr>
        <w:jc w:val="both"/>
        <w:rPr>
          <w:rFonts w:ascii="Times New Roman" w:hAnsi="Times New Roman" w:cs="Times New Roman"/>
          <w:b/>
          <w:sz w:val="24"/>
          <w:szCs w:val="24"/>
          <w:lang w:val="mn-MN"/>
        </w:rPr>
      </w:pPr>
      <w:r w:rsidRPr="00D41111">
        <w:rPr>
          <w:rFonts w:ascii="Times New Roman" w:hAnsi="Times New Roman" w:cs="Times New Roman"/>
          <w:b/>
          <w:sz w:val="24"/>
          <w:szCs w:val="24"/>
          <w:lang w:val="mn-MN"/>
        </w:rPr>
        <w:t xml:space="preserve">Асуулт </w:t>
      </w:r>
    </w:p>
    <w:tbl>
      <w:tblPr>
        <w:tblStyle w:val="TableGrid"/>
        <w:tblW w:w="0" w:type="auto"/>
        <w:tblLook w:val="04A0"/>
      </w:tblPr>
      <w:tblGrid>
        <w:gridCol w:w="9576"/>
      </w:tblGrid>
      <w:tr w:rsidR="006E1A52" w:rsidTr="006E1A52">
        <w:tc>
          <w:tcPr>
            <w:tcW w:w="9576" w:type="dxa"/>
          </w:tcPr>
          <w:p w:rsidR="006E1A52" w:rsidRPr="006E1A52" w:rsidRDefault="006E1A52" w:rsidP="003840F0">
            <w:pPr>
              <w:jc w:val="both"/>
              <w:rPr>
                <w:rFonts w:ascii="Times New Roman" w:hAnsi="Times New Roman" w:cs="Times New Roman"/>
                <w:sz w:val="24"/>
                <w:szCs w:val="24"/>
                <w:lang w:val="mn-MN"/>
              </w:rPr>
            </w:pPr>
            <w:r w:rsidRPr="006E1A52">
              <w:rPr>
                <w:rFonts w:ascii="Times New Roman" w:hAnsi="Times New Roman" w:cs="Times New Roman"/>
                <w:sz w:val="24"/>
                <w:szCs w:val="24"/>
                <w:lang w:val="mn-MN"/>
              </w:rPr>
              <w:t xml:space="preserve">Эрх үүргийг ухамсарлах чадваргүй </w:t>
            </w:r>
            <w:r>
              <w:rPr>
                <w:rFonts w:ascii="Times New Roman" w:hAnsi="Times New Roman" w:cs="Times New Roman"/>
                <w:sz w:val="24"/>
                <w:szCs w:val="24"/>
                <w:lang w:val="mn-MN"/>
              </w:rPr>
              <w:t>организм, орчин тойрноо мэдрэх мэдрэлийн системгүй Хөвд, Мөөг мэтийн организмууд эрхтэй байх уу?</w:t>
            </w:r>
          </w:p>
        </w:tc>
      </w:tr>
    </w:tbl>
    <w:p w:rsidR="00D41111" w:rsidRDefault="00D41111" w:rsidP="003840F0">
      <w:pPr>
        <w:jc w:val="both"/>
        <w:rPr>
          <w:rFonts w:ascii="Times New Roman" w:hAnsi="Times New Roman" w:cs="Times New Roman"/>
          <w:b/>
          <w:sz w:val="24"/>
          <w:szCs w:val="24"/>
          <w:lang w:val="mn-MN"/>
        </w:rPr>
      </w:pPr>
    </w:p>
    <w:p w:rsidR="006E1A52" w:rsidRDefault="006E1A52" w:rsidP="003840F0">
      <w:pPr>
        <w:jc w:val="both"/>
        <w:rPr>
          <w:rFonts w:ascii="Times New Roman" w:hAnsi="Times New Roman" w:cs="Times New Roman"/>
          <w:b/>
          <w:sz w:val="24"/>
          <w:szCs w:val="24"/>
          <w:lang w:val="mn-MN"/>
        </w:rPr>
      </w:pPr>
    </w:p>
    <w:p w:rsidR="006E1A52" w:rsidRDefault="006E1A52" w:rsidP="003840F0">
      <w:pPr>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Хариулт </w:t>
      </w:r>
    </w:p>
    <w:tbl>
      <w:tblPr>
        <w:tblStyle w:val="TableGrid"/>
        <w:tblW w:w="0" w:type="auto"/>
        <w:tblLook w:val="04A0"/>
      </w:tblPr>
      <w:tblGrid>
        <w:gridCol w:w="9576"/>
      </w:tblGrid>
      <w:tr w:rsidR="00895910" w:rsidTr="00895910">
        <w:tc>
          <w:tcPr>
            <w:tcW w:w="9576" w:type="dxa"/>
          </w:tcPr>
          <w:p w:rsidR="00895910" w:rsidRDefault="00895910"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Байгаль орчны ёс суртахуунаар бол эдгээр зүйлүүд нь амьд байх, оршин тогтнох хүсэл сонирхолоо</w:t>
            </w:r>
            <w:r w:rsidR="00EA7CC4">
              <w:rPr>
                <w:rFonts w:ascii="Times New Roman" w:hAnsi="Times New Roman" w:cs="Times New Roman"/>
                <w:sz w:val="24"/>
                <w:szCs w:val="24"/>
                <w:lang w:val="mn-MN"/>
              </w:rPr>
              <w:t xml:space="preserve">, ҮР ТӨЛӨӨ ҮЛДЭЭХ, ОРЧНЫ ӨӨРЧЛӨЛТӨНД ДАСАН ЗОХИЦОХ байдлаар илтгэдэг. </w:t>
            </w:r>
          </w:p>
        </w:tc>
      </w:tr>
    </w:tbl>
    <w:p w:rsidR="006E1A52" w:rsidRDefault="006E1A52" w:rsidP="003840F0">
      <w:pPr>
        <w:jc w:val="both"/>
        <w:rPr>
          <w:rFonts w:ascii="Times New Roman" w:hAnsi="Times New Roman" w:cs="Times New Roman"/>
          <w:sz w:val="24"/>
          <w:szCs w:val="24"/>
          <w:lang w:val="mn-MN"/>
        </w:rPr>
      </w:pPr>
    </w:p>
    <w:p w:rsidR="00EA7CC4" w:rsidRPr="00071D9E" w:rsidRDefault="00EA7CC4" w:rsidP="003840F0">
      <w:pPr>
        <w:jc w:val="both"/>
        <w:rPr>
          <w:rFonts w:ascii="Times New Roman" w:hAnsi="Times New Roman" w:cs="Times New Roman"/>
          <w:b/>
          <w:sz w:val="24"/>
          <w:szCs w:val="24"/>
          <w:lang w:val="mn-MN"/>
        </w:rPr>
      </w:pPr>
      <w:r w:rsidRPr="00071D9E">
        <w:rPr>
          <w:rFonts w:ascii="Times New Roman" w:hAnsi="Times New Roman" w:cs="Times New Roman"/>
          <w:b/>
          <w:sz w:val="24"/>
          <w:szCs w:val="24"/>
          <w:lang w:val="mn-MN"/>
        </w:rPr>
        <w:lastRenderedPageBreak/>
        <w:t>Хоёр. ГҮН ЭКОЛОГИ</w:t>
      </w:r>
    </w:p>
    <w:p w:rsidR="00EA7CC4" w:rsidRDefault="00071D9E"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УРИА: </w:t>
      </w:r>
    </w:p>
    <w:p w:rsidR="00071D9E" w:rsidRDefault="00071D9E" w:rsidP="003840F0">
      <w:pPr>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28" style="position:absolute;left:0;text-align:left;margin-left:47.75pt;margin-top:5.75pt;width:279.7pt;height:158.55pt;z-index:251660288">
            <v:textbox>
              <w:txbxContent>
                <w:p w:rsidR="00071D9E" w:rsidRDefault="00071D9E" w:rsidP="00071D9E">
                  <w:pPr>
                    <w:jc w:val="center"/>
                    <w:rPr>
                      <w:rFonts w:ascii="Times New Roman" w:hAnsi="Times New Roman" w:cs="Times New Roman"/>
                      <w:sz w:val="24"/>
                      <w:szCs w:val="24"/>
                      <w:lang w:val="mn-MN"/>
                    </w:rPr>
                  </w:pPr>
                </w:p>
                <w:p w:rsidR="00071D9E" w:rsidRPr="00071D9E" w:rsidRDefault="00071D9E" w:rsidP="00071D9E">
                  <w:pPr>
                    <w:jc w:val="center"/>
                    <w:rPr>
                      <w:rFonts w:ascii="Times New Roman" w:hAnsi="Times New Roman" w:cs="Times New Roman"/>
                      <w:sz w:val="24"/>
                      <w:szCs w:val="24"/>
                      <w:lang w:val="mn-MN"/>
                    </w:rPr>
                  </w:pPr>
                  <w:r w:rsidRPr="00071D9E">
                    <w:rPr>
                      <w:rFonts w:ascii="Times New Roman" w:hAnsi="Times New Roman" w:cs="Times New Roman"/>
                      <w:sz w:val="24"/>
                      <w:szCs w:val="24"/>
                      <w:lang w:val="mn-MN"/>
                    </w:rPr>
                    <w:t>Зүйл болгон өөрийн гэсэн үнэ цэнэтэй бөгөөд хүн төрөлхтөн тэрхүү баялгийг устгах эрхгүй.</w:t>
                  </w:r>
                </w:p>
              </w:txbxContent>
            </v:textbox>
          </v:oval>
        </w:pict>
      </w:r>
    </w:p>
    <w:p w:rsidR="00071D9E" w:rsidRPr="00071D9E" w:rsidRDefault="00071D9E" w:rsidP="003840F0">
      <w:pPr>
        <w:jc w:val="both"/>
        <w:rPr>
          <w:rFonts w:ascii="Times New Roman" w:hAnsi="Times New Roman" w:cs="Times New Roman"/>
          <w:sz w:val="24"/>
          <w:szCs w:val="24"/>
          <w:lang w:val="mn-MN"/>
        </w:rPr>
      </w:pPr>
    </w:p>
    <w:p w:rsidR="00071D9E" w:rsidRPr="00071D9E" w:rsidRDefault="00071D9E" w:rsidP="003840F0">
      <w:pPr>
        <w:jc w:val="both"/>
        <w:rPr>
          <w:rFonts w:ascii="Times New Roman" w:hAnsi="Times New Roman" w:cs="Times New Roman"/>
          <w:sz w:val="24"/>
          <w:szCs w:val="24"/>
          <w:lang w:val="mn-MN"/>
        </w:rPr>
      </w:pPr>
    </w:p>
    <w:p w:rsidR="00071D9E" w:rsidRPr="00071D9E" w:rsidRDefault="00071D9E" w:rsidP="003840F0">
      <w:pPr>
        <w:jc w:val="both"/>
        <w:rPr>
          <w:rFonts w:ascii="Times New Roman" w:hAnsi="Times New Roman" w:cs="Times New Roman"/>
          <w:sz w:val="24"/>
          <w:szCs w:val="24"/>
          <w:lang w:val="mn-MN"/>
        </w:rPr>
      </w:pPr>
    </w:p>
    <w:p w:rsidR="00071D9E" w:rsidRPr="00071D9E" w:rsidRDefault="00071D9E" w:rsidP="003840F0">
      <w:pPr>
        <w:jc w:val="both"/>
        <w:rPr>
          <w:rFonts w:ascii="Times New Roman" w:hAnsi="Times New Roman" w:cs="Times New Roman"/>
          <w:sz w:val="24"/>
          <w:szCs w:val="24"/>
          <w:lang w:val="mn-MN"/>
        </w:rPr>
      </w:pPr>
    </w:p>
    <w:p w:rsidR="00071D9E" w:rsidRDefault="00071D9E" w:rsidP="003840F0">
      <w:pPr>
        <w:jc w:val="both"/>
        <w:rPr>
          <w:rFonts w:ascii="Times New Roman" w:hAnsi="Times New Roman" w:cs="Times New Roman"/>
          <w:sz w:val="24"/>
          <w:szCs w:val="24"/>
          <w:lang w:val="mn-MN"/>
        </w:rPr>
      </w:pPr>
    </w:p>
    <w:p w:rsidR="00071D9E" w:rsidRDefault="00071D9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ab/>
      </w:r>
    </w:p>
    <w:p w:rsidR="00071D9E" w:rsidRDefault="003E56B0" w:rsidP="003E56B0">
      <w:pPr>
        <w:tabs>
          <w:tab w:val="left" w:pos="851"/>
        </w:tabs>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71D9E">
        <w:rPr>
          <w:rFonts w:ascii="Times New Roman" w:hAnsi="Times New Roman" w:cs="Times New Roman"/>
          <w:sz w:val="24"/>
          <w:szCs w:val="24"/>
          <w:lang w:val="mn-MN"/>
        </w:rPr>
        <w:t xml:space="preserve">Хүний үйл ажиллагааны улмаас Дэлхийн байгаль орчин доройтож, биологийн олон янз байдал устаж байгаа өнөө үеийн улс төр, эдийн засаг,технологи, үзэл суртлын тогтолцоо </w:t>
      </w:r>
      <w:r>
        <w:rPr>
          <w:rFonts w:ascii="Times New Roman" w:hAnsi="Times New Roman" w:cs="Times New Roman"/>
          <w:sz w:val="24"/>
          <w:szCs w:val="24"/>
          <w:lang w:val="mn-MN"/>
        </w:rPr>
        <w:t xml:space="preserve">бүхэлдээ </w:t>
      </w:r>
      <w:r w:rsidR="00071D9E">
        <w:rPr>
          <w:rFonts w:ascii="Times New Roman" w:hAnsi="Times New Roman" w:cs="Times New Roman"/>
          <w:sz w:val="24"/>
          <w:szCs w:val="24"/>
          <w:lang w:val="mn-MN"/>
        </w:rPr>
        <w:t xml:space="preserve">өөрчлөгдөх ёстой. </w:t>
      </w:r>
    </w:p>
    <w:p w:rsidR="007E0EE2" w:rsidRDefault="003E56B0" w:rsidP="003E56B0">
      <w:pPr>
        <w:tabs>
          <w:tab w:val="left" w:pos="851"/>
        </w:tabs>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7E0EE2">
        <w:rPr>
          <w:rFonts w:ascii="Times New Roman" w:hAnsi="Times New Roman" w:cs="Times New Roman"/>
          <w:sz w:val="24"/>
          <w:szCs w:val="24"/>
          <w:lang w:val="mn-MN"/>
        </w:rPr>
        <w:t xml:space="preserve">Ийм өөрчлөлт явагдсанаар хүмүүсийн амьдрал сайжирч, байгаль орчны чанар, гоо зүй болоод ёс суртахуун, соёл, шашин шүтлэг, ногоон аж төрөх ёсыг материаллаг хэрэглээнээс илүү дээдлэх байдал бий болох бөгөөд үүний тулд Байгаль орчны талаар, улс төр, иргэний нийгмийн идэвхтэй үйл ажиллагаа явуулах, бизнесмен, компани, хувь хүмүүсийн амьдрал, үйл ажиллагааныхаа хэв маягт яаралтай өөрчлөлт хийх шаардлага тулгарч байна. </w:t>
      </w:r>
    </w:p>
    <w:p w:rsidR="007E0EE2" w:rsidRDefault="00717CF5"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0" type="#_x0000_t32" style="position:absolute;left:0;text-align:left;margin-left:459.7pt;margin-top:16.6pt;width:2.05pt;height:220.15pt;flip:x y;z-index:251662336" o:connectortype="straight">
            <v:stroke endarrow="block"/>
          </v:shape>
        </w:pict>
      </w:r>
      <w:r>
        <w:rPr>
          <w:rFonts w:ascii="Times New Roman" w:hAnsi="Times New Roman" w:cs="Times New Roman"/>
          <w:noProof/>
          <w:sz w:val="24"/>
          <w:szCs w:val="24"/>
        </w:rPr>
        <w:pict>
          <v:rect id="_x0000_s1029" style="position:absolute;left:0;text-align:left;margin-left:487.4pt;margin-top:10.4pt;width:31.15pt;height:231.9pt;z-index:251661312">
            <v:textbox style="layout-flow:vertical;mso-layout-flow-alt:bottom-to-top">
              <w:txbxContent>
                <w:p w:rsidR="00717CF5" w:rsidRPr="00717CF5" w:rsidRDefault="00717CF5" w:rsidP="00717CF5">
                  <w:pPr>
                    <w:jc w:val="center"/>
                    <w:rPr>
                      <w:rFonts w:ascii="Times New Roman" w:hAnsi="Times New Roman" w:cs="Times New Roman"/>
                      <w:sz w:val="24"/>
                      <w:szCs w:val="24"/>
                      <w:lang w:val="mn-MN"/>
                    </w:rPr>
                  </w:pPr>
                  <w:r w:rsidRPr="00717CF5">
                    <w:rPr>
                      <w:rFonts w:ascii="Times New Roman" w:hAnsi="Times New Roman" w:cs="Times New Roman"/>
                      <w:sz w:val="24"/>
                      <w:szCs w:val="24"/>
                      <w:lang w:val="mn-MN"/>
                    </w:rPr>
                    <w:t>Гүнзгий хариуцлага буюу ГҮН ЭКОЛОГИ</w:t>
                  </w:r>
                </w:p>
                <w:p w:rsidR="00717CF5" w:rsidRPr="00717CF5" w:rsidRDefault="00717CF5">
                  <w:pPr>
                    <w:rPr>
                      <w:lang w:val="mn-MN"/>
                    </w:rPr>
                  </w:pPr>
                </w:p>
              </w:txbxContent>
            </v:textbox>
          </v:rect>
        </w:pict>
      </w:r>
      <w:r w:rsidR="00BD223A">
        <w:rPr>
          <w:rFonts w:ascii="Times New Roman" w:hAnsi="Times New Roman" w:cs="Times New Roman"/>
          <w:noProof/>
          <w:sz w:val="24"/>
          <w:szCs w:val="24"/>
        </w:rPr>
        <w:drawing>
          <wp:inline distT="0" distB="0" distL="0" distR="0">
            <wp:extent cx="5555273" cy="3200400"/>
            <wp:effectExtent l="19050" t="0" r="7327"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152B3" w:rsidRDefault="00D152B3" w:rsidP="003840F0">
      <w:pPr>
        <w:tabs>
          <w:tab w:val="left" w:pos="7851"/>
        </w:tabs>
        <w:jc w:val="both"/>
        <w:rPr>
          <w:rFonts w:ascii="Times New Roman" w:hAnsi="Times New Roman" w:cs="Times New Roman"/>
          <w:sz w:val="24"/>
          <w:szCs w:val="24"/>
          <w:lang w:val="mn-MN"/>
        </w:rPr>
      </w:pPr>
    </w:p>
    <w:p w:rsidR="00717CF5" w:rsidRDefault="00D152B3"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Байгаль орчны ёс зүй гэдэг нь хувь хүн ёс зүйн хариуцлага хүлээх зарчмыг агуулна. </w:t>
      </w:r>
    </w:p>
    <w:p w:rsidR="00D152B3" w:rsidRDefault="00D152B3" w:rsidP="003840F0">
      <w:pPr>
        <w:tabs>
          <w:tab w:val="left" w:pos="7851"/>
        </w:tabs>
        <w:jc w:val="both"/>
        <w:rPr>
          <w:rFonts w:ascii="Times New Roman" w:hAnsi="Times New Roman" w:cs="Times New Roman"/>
          <w:b/>
          <w:sz w:val="24"/>
          <w:szCs w:val="24"/>
          <w:lang w:val="mn-MN"/>
        </w:rPr>
      </w:pPr>
      <w:r w:rsidRPr="00D152B3">
        <w:rPr>
          <w:rFonts w:ascii="Times New Roman" w:hAnsi="Times New Roman" w:cs="Times New Roman"/>
          <w:b/>
          <w:sz w:val="24"/>
          <w:szCs w:val="24"/>
          <w:lang w:val="mn-MN"/>
        </w:rPr>
        <w:t>Хоёр. Байгаль орчны ТББ- ын ёс зүйн асуудал</w:t>
      </w:r>
    </w:p>
    <w:p w:rsidR="00D152B3" w:rsidRDefault="00D152B3" w:rsidP="003840F0">
      <w:pPr>
        <w:pStyle w:val="ListParagraph"/>
        <w:numPr>
          <w:ilvl w:val="0"/>
          <w:numId w:val="10"/>
        </w:num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Ёс зүй, ёс суртахуун </w:t>
      </w:r>
    </w:p>
    <w:p w:rsidR="00D152B3" w:rsidRDefault="00D152B3"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Ёс зүй гэдгийг нийгмийн тодорхой зохион байгуулагдсан бүлэг, мэргэжлийн албан хаагчдын баримтлавал зохих ёс суртахууны хэм хэмжээ гэсэн ойлголтоор томъёолдог. </w:t>
      </w:r>
    </w:p>
    <w:p w:rsidR="00D152B3" w:rsidRDefault="00D152B3"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Жишээ нь: </w:t>
      </w:r>
    </w:p>
    <w:p w:rsidR="00D152B3" w:rsidRDefault="00D152B3" w:rsidP="003840F0">
      <w:pPr>
        <w:pStyle w:val="ListParagraph"/>
        <w:numPr>
          <w:ilvl w:val="0"/>
          <w:numId w:val="11"/>
        </w:num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УИХ- ын гишүүний ёс зүйн дүрэм /УИХ- ын 2009 он. 34-р тогтоол/</w:t>
      </w:r>
    </w:p>
    <w:p w:rsidR="00D152B3" w:rsidRDefault="00D152B3" w:rsidP="003840F0">
      <w:pPr>
        <w:pStyle w:val="ListParagraph"/>
        <w:numPr>
          <w:ilvl w:val="0"/>
          <w:numId w:val="11"/>
        </w:num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Төрийн захиргааны албан тушаалтны ёс зүйн дүрэм /ЗГ- ын 2010 он. 288-р тогтоол/</w:t>
      </w:r>
    </w:p>
    <w:p w:rsidR="00D152B3" w:rsidRDefault="00D152B3" w:rsidP="003840F0">
      <w:pPr>
        <w:pStyle w:val="ListParagraph"/>
        <w:numPr>
          <w:ilvl w:val="0"/>
          <w:numId w:val="11"/>
        </w:num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Шүүгчийн, өмгөөлөгчийн, эмчийн  гэх мэт</w:t>
      </w:r>
    </w:p>
    <w:p w:rsidR="00D152B3" w:rsidRDefault="00621C40" w:rsidP="003840F0">
      <w:pPr>
        <w:tabs>
          <w:tab w:val="left" w:pos="7851"/>
        </w:tabs>
        <w:jc w:val="both"/>
        <w:rPr>
          <w:rFonts w:ascii="Times New Roman" w:hAnsi="Times New Roman" w:cs="Times New Roman"/>
          <w:b/>
          <w:sz w:val="24"/>
          <w:szCs w:val="24"/>
          <w:lang w:val="mn-MN"/>
        </w:rPr>
      </w:pPr>
      <w:r w:rsidRPr="00621C40">
        <w:rPr>
          <w:rFonts w:ascii="Times New Roman" w:hAnsi="Times New Roman" w:cs="Times New Roman"/>
          <w:b/>
          <w:sz w:val="24"/>
          <w:szCs w:val="24"/>
          <w:lang w:val="mn-MN"/>
        </w:rPr>
        <w:t xml:space="preserve">Философичдийн тодорхойлолт: </w:t>
      </w:r>
    </w:p>
    <w:tbl>
      <w:tblPr>
        <w:tblStyle w:val="TableGrid"/>
        <w:tblW w:w="0" w:type="auto"/>
        <w:tblLook w:val="04A0"/>
      </w:tblPr>
      <w:tblGrid>
        <w:gridCol w:w="9576"/>
      </w:tblGrid>
      <w:tr w:rsidR="00A03722" w:rsidTr="00A03722">
        <w:tc>
          <w:tcPr>
            <w:tcW w:w="9576" w:type="dxa"/>
          </w:tcPr>
          <w:p w:rsidR="00A03722" w:rsidRDefault="00A03722" w:rsidP="003840F0">
            <w:pPr>
              <w:tabs>
                <w:tab w:val="left" w:pos="7851"/>
              </w:tabs>
              <w:jc w:val="both"/>
              <w:rPr>
                <w:rFonts w:ascii="Times New Roman" w:hAnsi="Times New Roman" w:cs="Times New Roman"/>
                <w:b/>
                <w:sz w:val="24"/>
                <w:szCs w:val="24"/>
                <w:lang w:val="mn-MN"/>
              </w:rPr>
            </w:pPr>
            <w:r>
              <w:rPr>
                <w:rFonts w:ascii="Times New Roman" w:hAnsi="Times New Roman" w:cs="Times New Roman"/>
                <w:b/>
                <w:sz w:val="24"/>
                <w:szCs w:val="24"/>
                <w:lang w:val="mn-MN"/>
              </w:rPr>
              <w:t>“Ёс зүй бол нийгмийн тодорхой тогтолцоо дахь хүмүүсийн өөрсдийн авир үйлдэл, харилцан хамаарлыг тохируулахын тулд сайн дураараа баримталдаг янз бүрийн хэм хэмжээний цогцыг, өөрөөр хэлбэл ёс суртахууныг судлах зүйлээ болгодог философийн бүрэлдэхүүн мөн”</w:t>
            </w:r>
          </w:p>
        </w:tc>
      </w:tr>
    </w:tbl>
    <w:p w:rsidR="00A03722" w:rsidRDefault="00A03722" w:rsidP="003840F0">
      <w:pPr>
        <w:tabs>
          <w:tab w:val="left" w:pos="7851"/>
        </w:tabs>
        <w:jc w:val="both"/>
        <w:rPr>
          <w:rFonts w:ascii="Times New Roman" w:hAnsi="Times New Roman" w:cs="Times New Roman"/>
          <w:b/>
          <w:sz w:val="24"/>
          <w:szCs w:val="24"/>
          <w:lang w:val="mn-MN"/>
        </w:rPr>
      </w:pPr>
    </w:p>
    <w:p w:rsidR="00541A5E" w:rsidRDefault="00541A5E" w:rsidP="003840F0">
      <w:pPr>
        <w:tabs>
          <w:tab w:val="left" w:pos="7851"/>
        </w:tabs>
        <w:jc w:val="both"/>
        <w:rPr>
          <w:rFonts w:ascii="Times New Roman" w:hAnsi="Times New Roman" w:cs="Times New Roman"/>
          <w:sz w:val="24"/>
          <w:szCs w:val="24"/>
          <w:lang w:val="mn-MN"/>
        </w:rPr>
      </w:pPr>
    </w:p>
    <w:p w:rsidR="00541A5E" w:rsidRDefault="00541A5E" w:rsidP="003840F0">
      <w:pPr>
        <w:tabs>
          <w:tab w:val="left" w:pos="7851"/>
        </w:tabs>
        <w:jc w:val="both"/>
        <w:rPr>
          <w:rFonts w:ascii="Times New Roman" w:hAnsi="Times New Roman" w:cs="Times New Roman"/>
          <w:sz w:val="24"/>
          <w:szCs w:val="24"/>
          <w:lang w:val="mn-MN"/>
        </w:rPr>
      </w:pPr>
    </w:p>
    <w:p w:rsidR="00541A5E" w:rsidRDefault="00541A5E" w:rsidP="003840F0">
      <w:pPr>
        <w:tabs>
          <w:tab w:val="left" w:pos="7851"/>
        </w:tabs>
        <w:jc w:val="both"/>
        <w:rPr>
          <w:rFonts w:ascii="Times New Roman" w:hAnsi="Times New Roman" w:cs="Times New Roman"/>
          <w:sz w:val="24"/>
          <w:szCs w:val="24"/>
          <w:lang w:val="mn-MN"/>
        </w:rPr>
      </w:pPr>
      <w:r w:rsidRPr="00541A5E">
        <w:rPr>
          <w:rFonts w:ascii="Times New Roman" w:hAnsi="Times New Roman" w:cs="Times New Roman"/>
          <w:sz w:val="24"/>
          <w:szCs w:val="24"/>
          <w:lang w:val="mn-MN"/>
        </w:rPr>
        <w:t>Нийгэм, хамт олон</w:t>
      </w:r>
      <w:r>
        <w:rPr>
          <w:rFonts w:ascii="Times New Roman" w:hAnsi="Times New Roman" w:cs="Times New Roman"/>
          <w:sz w:val="24"/>
          <w:szCs w:val="24"/>
          <w:lang w:val="mn-MN"/>
        </w:rPr>
        <w:t xml:space="preserve">, хүн зан аашаараа төлөвшихийг ёс суртахуун гэсэн ойлголтод хамаардаг. </w:t>
      </w:r>
    </w:p>
    <w:tbl>
      <w:tblPr>
        <w:tblStyle w:val="TableGrid"/>
        <w:tblW w:w="0" w:type="auto"/>
        <w:tblLook w:val="04A0"/>
      </w:tblPr>
      <w:tblGrid>
        <w:gridCol w:w="9576"/>
      </w:tblGrid>
      <w:tr w:rsidR="00541A5E" w:rsidTr="00541A5E">
        <w:tc>
          <w:tcPr>
            <w:tcW w:w="9576" w:type="dxa"/>
          </w:tcPr>
          <w:p w:rsidR="00541A5E" w:rsidRDefault="00541A5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Байгаль орчны иргэний нийгмийн салбарын үйл ажиллагаа эрчимжсэн сүүлийн 27 жилийн хугацаанд энэ салбарт ажиллагсдын эгнээ эрс нэмэгдэж, улс төр, нийгэм, эдийн засгийн амьдралд асар их эсрэг өөрчлөлтийг авчирч байна.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31" style="position:absolute;left:0;text-align:left;margin-left:12.45pt;margin-top:10.7pt;width:135.7pt;height:46.4pt;z-index:251663360;mso-position-horizontal-relative:text;mso-position-vertical-relative:text">
            <v:textbox>
              <w:txbxContent>
                <w:p w:rsidR="003F564F" w:rsidRPr="003F564F" w:rsidRDefault="003F564F" w:rsidP="003F564F">
                  <w:pPr>
                    <w:jc w:val="center"/>
                    <w:rPr>
                      <w:rFonts w:ascii="Times New Roman" w:hAnsi="Times New Roman" w:cs="Times New Roman"/>
                      <w:b/>
                      <w:sz w:val="32"/>
                      <w:szCs w:val="32"/>
                      <w:lang w:val="mn-MN"/>
                    </w:rPr>
                  </w:pPr>
                  <w:r w:rsidRPr="003F564F">
                    <w:rPr>
                      <w:rFonts w:ascii="Times New Roman" w:hAnsi="Times New Roman" w:cs="Times New Roman"/>
                      <w:b/>
                      <w:sz w:val="32"/>
                      <w:szCs w:val="32"/>
                      <w:lang w:val="mn-MN"/>
                    </w:rPr>
                    <w:t>ТӨР</w:t>
                  </w:r>
                </w:p>
              </w:txbxContent>
            </v:textbox>
          </v:oval>
        </w:pict>
      </w:r>
      <w:r w:rsidR="00541A5E" w:rsidRPr="00541A5E">
        <w:rPr>
          <w:rFonts w:ascii="Times New Roman" w:hAnsi="Times New Roman" w:cs="Times New Roman"/>
          <w:sz w:val="24"/>
          <w:szCs w:val="24"/>
          <w:lang w:val="mn-MN"/>
        </w:rPr>
        <w:t xml:space="preserve"> </w:t>
      </w:r>
    </w:p>
    <w:tbl>
      <w:tblPr>
        <w:tblStyle w:val="TableGrid"/>
        <w:tblW w:w="0" w:type="auto"/>
        <w:tblInd w:w="3794" w:type="dxa"/>
        <w:tblLook w:val="04A0"/>
      </w:tblPr>
      <w:tblGrid>
        <w:gridCol w:w="5782"/>
      </w:tblGrid>
      <w:tr w:rsidR="00541A5E" w:rsidTr="003F564F">
        <w:tc>
          <w:tcPr>
            <w:tcW w:w="5782" w:type="dxa"/>
          </w:tcPr>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2" type="#_x0000_t32" style="position:absolute;left:0;text-align:left;margin-left:-41.55pt;margin-top:5.8pt;width:37.4pt;height:0;z-index:251664384" o:connectortype="straight">
                  <v:stroke endarrow="block"/>
                </v:shape>
              </w:pict>
            </w:r>
            <w:r w:rsidR="00541A5E">
              <w:rPr>
                <w:rFonts w:ascii="Times New Roman" w:hAnsi="Times New Roman" w:cs="Times New Roman"/>
                <w:sz w:val="24"/>
                <w:szCs w:val="24"/>
                <w:lang w:val="mn-MN"/>
              </w:rPr>
              <w:t xml:space="preserve">Хууль дүрмээр удирдуулна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3" type="#_x0000_t32" style="position:absolute;left:0;text-align:left;margin-left:273.45pt;margin-top:.5pt;width:0;height:50.55pt;z-index:251665408;mso-position-horizontal-relative:text;mso-position-vertical-relative:text" o:connectortype="straight">
            <v:stroke endarrow="block"/>
          </v:shape>
        </w:pict>
      </w:r>
    </w:p>
    <w:p w:rsidR="003F564F" w:rsidRDefault="003F564F" w:rsidP="003840F0">
      <w:pPr>
        <w:tabs>
          <w:tab w:val="left" w:pos="7851"/>
        </w:tabs>
        <w:jc w:val="both"/>
        <w:rPr>
          <w:rFonts w:ascii="Times New Roman" w:hAnsi="Times New Roman" w:cs="Times New Roman"/>
          <w:sz w:val="24"/>
          <w:szCs w:val="24"/>
          <w:lang w:val="mn-MN"/>
        </w:rPr>
      </w:pPr>
    </w:p>
    <w:tbl>
      <w:tblPr>
        <w:tblStyle w:val="TableGrid"/>
        <w:tblW w:w="0" w:type="auto"/>
        <w:tblInd w:w="3794" w:type="dxa"/>
        <w:tblLook w:val="04A0"/>
      </w:tblPr>
      <w:tblGrid>
        <w:gridCol w:w="5782"/>
      </w:tblGrid>
      <w:tr w:rsidR="00541A5E" w:rsidTr="003F564F">
        <w:tc>
          <w:tcPr>
            <w:tcW w:w="5782" w:type="dxa"/>
          </w:tcPr>
          <w:p w:rsidR="00541A5E" w:rsidRDefault="00541A5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Хорьж, цагдана, торгоно, шийтгэнэ гэх мэт захиргааны аргууд хэрэглэнэ</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4" type="#_x0000_t32" style="position:absolute;left:0;text-align:left;margin-left:273.45pt;margin-top:.4pt;width:0;height:24.95pt;z-index:251666432;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541A5E" w:rsidTr="003F564F">
        <w:tc>
          <w:tcPr>
            <w:tcW w:w="5782" w:type="dxa"/>
          </w:tcPr>
          <w:p w:rsidR="00541A5E" w:rsidRDefault="00541A5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Хүний ухамсарт хүрэх нь бага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5" type="#_x0000_t32" style="position:absolute;left:0;text-align:left;margin-left:273.45pt;margin-top:-.1pt;width:0;height:27pt;z-index:251667456;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541A5E" w:rsidTr="003F564F">
        <w:tc>
          <w:tcPr>
            <w:tcW w:w="5782" w:type="dxa"/>
          </w:tcPr>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38" type="#_x0000_t32" style="position:absolute;left:0;text-align:left;margin-left:83.75pt;margin-top:13.1pt;width:0;height:28.35pt;z-index:251670528" o:connectortype="straight">
                  <v:stroke endarrow="block"/>
                </v:shape>
              </w:pict>
            </w:r>
            <w:r w:rsidR="00541A5E">
              <w:rPr>
                <w:rFonts w:ascii="Times New Roman" w:hAnsi="Times New Roman" w:cs="Times New Roman"/>
                <w:sz w:val="24"/>
                <w:szCs w:val="24"/>
                <w:lang w:val="mn-MN"/>
              </w:rPr>
              <w:t>Ёс зүй биш хууль ноёрхоно.</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36" style="position:absolute;left:0;text-align:left;margin-left:-26.3pt;margin-top:18.15pt;width:189.7pt;height:35.3pt;z-index:251668480;mso-position-horizontal-relative:text;mso-position-vertical-relative:text">
            <v:textbox>
              <w:txbxContent>
                <w:p w:rsidR="003F564F" w:rsidRPr="003F564F" w:rsidRDefault="003F564F" w:rsidP="003F564F">
                  <w:pPr>
                    <w:jc w:val="center"/>
                    <w:rPr>
                      <w:rFonts w:ascii="Times New Roman" w:hAnsi="Times New Roman" w:cs="Times New Roman"/>
                      <w:b/>
                      <w:sz w:val="24"/>
                      <w:szCs w:val="24"/>
                      <w:lang w:val="mn-MN"/>
                    </w:rPr>
                  </w:pPr>
                  <w:r w:rsidRPr="003F564F">
                    <w:rPr>
                      <w:rFonts w:ascii="Times New Roman" w:hAnsi="Times New Roman" w:cs="Times New Roman"/>
                      <w:b/>
                      <w:sz w:val="24"/>
                      <w:szCs w:val="24"/>
                      <w:lang w:val="mn-MN"/>
                    </w:rPr>
                    <w:t>ХУВИЙН ХЭВШИЛ</w:t>
                  </w:r>
                </w:p>
              </w:txbxContent>
            </v:textbox>
          </v:oval>
        </w:pict>
      </w:r>
    </w:p>
    <w:tbl>
      <w:tblPr>
        <w:tblStyle w:val="TableGrid"/>
        <w:tblW w:w="0" w:type="auto"/>
        <w:tblInd w:w="3794" w:type="dxa"/>
        <w:tblLook w:val="04A0"/>
      </w:tblPr>
      <w:tblGrid>
        <w:gridCol w:w="5782"/>
      </w:tblGrid>
      <w:tr w:rsidR="00541A5E" w:rsidTr="003F564F">
        <w:tc>
          <w:tcPr>
            <w:tcW w:w="5782" w:type="dxa"/>
          </w:tcPr>
          <w:p w:rsidR="00541A5E" w:rsidRDefault="00900C53"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55" type="#_x0000_t32" style="position:absolute;left:0;text-align:left;margin-left:-26.3pt;margin-top:7.8pt;width:22.15pt;height:.7pt;z-index:251687936" o:connectortype="straight">
                  <v:stroke endarrow="block"/>
                </v:shape>
              </w:pict>
            </w:r>
            <w:r w:rsidR="00541A5E">
              <w:rPr>
                <w:rFonts w:ascii="Times New Roman" w:hAnsi="Times New Roman" w:cs="Times New Roman"/>
                <w:sz w:val="24"/>
                <w:szCs w:val="24"/>
                <w:lang w:val="mn-MN"/>
              </w:rPr>
              <w:t xml:space="preserve">Мөнгө буюу ашиг орлогоор удирдуулдаг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lastRenderedPageBreak/>
        <w:pict>
          <v:shape id="_x0000_s1039" type="#_x0000_t32" style="position:absolute;left:0;text-align:left;margin-left:273.45pt;margin-top:.3pt;width:0;height:24.95pt;z-index:251671552;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541A5E" w:rsidTr="003F564F">
        <w:tc>
          <w:tcPr>
            <w:tcW w:w="5782" w:type="dxa"/>
          </w:tcPr>
          <w:p w:rsidR="00541A5E" w:rsidRDefault="00541A5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Зах зээлийн хууль үйлчилнэ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0" type="#_x0000_t32" style="position:absolute;left:0;text-align:left;margin-left:273.45pt;margin-top:-.2pt;width:0;height:24.25pt;z-index:251672576;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541A5E" w:rsidTr="003F564F">
        <w:tc>
          <w:tcPr>
            <w:tcW w:w="5782" w:type="dxa"/>
          </w:tcPr>
          <w:p w:rsidR="00541A5E" w:rsidRDefault="00541A5E"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Мөнгөтэйд нь үйлчилж, мөнгөгүйд нь хатуурна </w:t>
            </w:r>
          </w:p>
        </w:tc>
      </w:tr>
    </w:tbl>
    <w:p w:rsidR="00541A5E"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1" type="#_x0000_t32" style="position:absolute;left:0;text-align:left;margin-left:273.45pt;margin-top:0;width:0;height:24.95pt;z-index:251673600;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3F564F" w:rsidTr="003F564F">
        <w:tc>
          <w:tcPr>
            <w:tcW w:w="5782" w:type="dxa"/>
          </w:tcPr>
          <w:p w:rsidR="003F564F"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Зах зээл эмзэг бүлэгт энэрэлгүй ханддаг </w:t>
            </w:r>
          </w:p>
        </w:tc>
      </w:tr>
    </w:tbl>
    <w:p w:rsidR="003F564F" w:rsidRDefault="00502254"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3" type="#_x0000_t32" style="position:absolute;left:0;text-align:left;margin-left:273.45pt;margin-top:.85pt;width:0;height:25.6pt;z-index:251675648;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3F564F" w:rsidTr="003F564F">
        <w:tc>
          <w:tcPr>
            <w:tcW w:w="5782" w:type="dxa"/>
          </w:tcPr>
          <w:p w:rsidR="003F564F"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Төрийн халамж үйлчилгээг ихэнх тохиолдолд эзнээ олдоггүй эсвэл улам хараат байдалд оруулдаг сул талтай</w:t>
            </w:r>
          </w:p>
        </w:tc>
      </w:tr>
    </w:tbl>
    <w:p w:rsidR="003F564F" w:rsidRDefault="00502254"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37" style="position:absolute;left:0;text-align:left;margin-left:-41.55pt;margin-top:15pt;width:189.7pt;height:43.6pt;z-index:251669504;mso-position-horizontal-relative:text;mso-position-vertical-relative:text">
            <v:textbox>
              <w:txbxContent>
                <w:p w:rsidR="003F564F" w:rsidRPr="00502254" w:rsidRDefault="00502254" w:rsidP="003F564F">
                  <w:pPr>
                    <w:jc w:val="center"/>
                    <w:rPr>
                      <w:rFonts w:ascii="Times New Roman" w:hAnsi="Times New Roman" w:cs="Times New Roman"/>
                      <w:b/>
                      <w:sz w:val="24"/>
                      <w:szCs w:val="24"/>
                      <w:lang w:val="mn-MN"/>
                    </w:rPr>
                  </w:pPr>
                  <w:r w:rsidRPr="00502254">
                    <w:rPr>
                      <w:rFonts w:ascii="Times New Roman" w:hAnsi="Times New Roman" w:cs="Times New Roman"/>
                      <w:b/>
                      <w:sz w:val="24"/>
                      <w:szCs w:val="24"/>
                      <w:lang w:val="mn-MN"/>
                    </w:rPr>
                    <w:t>ИРГЭНИЙ НИЙГЭМ</w:t>
                  </w:r>
                </w:p>
                <w:p w:rsidR="00502254" w:rsidRDefault="00502254"/>
              </w:txbxContent>
            </v:textbox>
          </v:oval>
        </w:pict>
      </w:r>
    </w:p>
    <w:tbl>
      <w:tblPr>
        <w:tblStyle w:val="TableGrid"/>
        <w:tblpPr w:leftFromText="180" w:rightFromText="180" w:vertAnchor="text" w:tblpXSpec="right" w:tblpY="1"/>
        <w:tblOverlap w:val="never"/>
        <w:tblW w:w="0" w:type="auto"/>
        <w:tblLook w:val="04A0"/>
      </w:tblPr>
      <w:tblGrid>
        <w:gridCol w:w="5782"/>
      </w:tblGrid>
      <w:tr w:rsidR="003F564F" w:rsidTr="003F564F">
        <w:tc>
          <w:tcPr>
            <w:tcW w:w="5782" w:type="dxa"/>
          </w:tcPr>
          <w:p w:rsidR="003F564F"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Итгэл үнэмшлээр удирдуулна </w:t>
            </w:r>
          </w:p>
        </w:tc>
      </w:tr>
    </w:tbl>
    <w:p w:rsidR="003F564F" w:rsidRDefault="00900C53"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56" type="#_x0000_t32" style="position:absolute;left:0;text-align:left;margin-left:148.15pt;margin-top:9.4pt;width:36pt;height:.7pt;flip:y;z-index:251688960;mso-position-horizontal-relative:text;mso-position-vertical-relative:text" o:connectortype="straight">
            <v:stroke endarrow="block"/>
          </v:shape>
        </w:pict>
      </w:r>
      <w:r w:rsidR="00502254">
        <w:rPr>
          <w:rFonts w:ascii="Times New Roman" w:hAnsi="Times New Roman" w:cs="Times New Roman"/>
          <w:noProof/>
          <w:sz w:val="24"/>
          <w:szCs w:val="24"/>
        </w:rPr>
        <w:pict>
          <v:shape id="_x0000_s1044" type="#_x0000_t32" style="position:absolute;left:0;text-align:left;margin-left:279.7pt;margin-top:14.75pt;width:0;height:25.6pt;z-index:251676672;mso-position-horizontal-relative:text;mso-position-vertical-relative:text" o:connectortype="straight">
            <v:stroke endarrow="block"/>
          </v:shape>
        </w:pict>
      </w:r>
      <w:r w:rsidR="003F564F">
        <w:rPr>
          <w:rFonts w:ascii="Times New Roman" w:hAnsi="Times New Roman" w:cs="Times New Roman"/>
          <w:sz w:val="24"/>
          <w:szCs w:val="24"/>
          <w:lang w:val="mn-MN"/>
        </w:rPr>
        <w:br w:type="textWrapping" w:clear="all"/>
      </w:r>
    </w:p>
    <w:tbl>
      <w:tblPr>
        <w:tblStyle w:val="TableGrid"/>
        <w:tblW w:w="0" w:type="auto"/>
        <w:tblInd w:w="3794" w:type="dxa"/>
        <w:tblLook w:val="04A0"/>
      </w:tblPr>
      <w:tblGrid>
        <w:gridCol w:w="5782"/>
      </w:tblGrid>
      <w:tr w:rsidR="003F564F" w:rsidTr="003F564F">
        <w:tc>
          <w:tcPr>
            <w:tcW w:w="5782" w:type="dxa"/>
          </w:tcPr>
          <w:p w:rsidR="003F564F"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Үзэл бодол, үнэт зүйлийнхээ төлөө тэмцдэг </w:t>
            </w:r>
          </w:p>
        </w:tc>
      </w:tr>
    </w:tbl>
    <w:p w:rsidR="003F564F" w:rsidRDefault="00502254"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5" type="#_x0000_t32" style="position:absolute;left:0;text-align:left;margin-left:279.7pt;margin-top:-.25pt;width:0;height:22.85pt;z-index:251677696;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3F564F" w:rsidTr="00502254">
        <w:tc>
          <w:tcPr>
            <w:tcW w:w="5782" w:type="dxa"/>
          </w:tcPr>
          <w:p w:rsidR="003F564F" w:rsidRDefault="003F564F" w:rsidP="003840F0">
            <w:pPr>
              <w:tabs>
                <w:tab w:val="left" w:pos="7851"/>
              </w:tabs>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Олон нийтийн оролцоог </w:t>
            </w:r>
            <w:r w:rsidR="00900C53">
              <w:rPr>
                <w:rFonts w:ascii="Times New Roman" w:hAnsi="Times New Roman" w:cs="Times New Roman"/>
                <w:sz w:val="24"/>
                <w:szCs w:val="24"/>
                <w:lang w:val="mn-MN"/>
              </w:rPr>
              <w:t xml:space="preserve">хангаж, өөртөө </w:t>
            </w:r>
            <w:r>
              <w:rPr>
                <w:rFonts w:ascii="Times New Roman" w:hAnsi="Times New Roman" w:cs="Times New Roman"/>
                <w:sz w:val="24"/>
                <w:szCs w:val="24"/>
                <w:lang w:val="mn-MN"/>
              </w:rPr>
              <w:t xml:space="preserve">туслах санаачлага өрнүүлдэг </w:t>
            </w:r>
          </w:p>
        </w:tc>
      </w:tr>
    </w:tbl>
    <w:p w:rsidR="003F564F" w:rsidRDefault="00502254"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6" type="#_x0000_t32" style="position:absolute;left:0;text-align:left;margin-left:304.6pt;margin-top:.8pt;width:0;height:24.8pt;z-index:251678720;mso-position-horizontal-relative:text;mso-position-vertical-relative:text" o:connectortype="straight">
            <v:stroke endarrow="block"/>
          </v:shape>
        </w:pict>
      </w:r>
    </w:p>
    <w:tbl>
      <w:tblPr>
        <w:tblStyle w:val="TableGrid"/>
        <w:tblW w:w="0" w:type="auto"/>
        <w:tblInd w:w="3794" w:type="dxa"/>
        <w:tblLook w:val="04A0"/>
      </w:tblPr>
      <w:tblGrid>
        <w:gridCol w:w="5782"/>
      </w:tblGrid>
      <w:tr w:rsidR="003F564F" w:rsidTr="00502254">
        <w:tc>
          <w:tcPr>
            <w:tcW w:w="5782" w:type="dxa"/>
          </w:tcPr>
          <w:p w:rsidR="003F564F" w:rsidRDefault="00502254"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47" type="#_x0000_t32" style="position:absolute;left:0;text-align:left;margin-left:114.9pt;margin-top:41.5pt;width:0;height:27pt;z-index:251679744" o:connectortype="straight">
                  <v:stroke endarrow="block"/>
                </v:shape>
              </w:pict>
            </w:r>
            <w:r>
              <w:rPr>
                <w:rFonts w:ascii="Times New Roman" w:hAnsi="Times New Roman" w:cs="Times New Roman"/>
                <w:noProof/>
                <w:sz w:val="24"/>
                <w:szCs w:val="24"/>
              </w:rPr>
              <w:pict>
                <v:oval id="_x0000_s1042" style="position:absolute;left:0;text-align:left;margin-left:-229.15pt;margin-top:29.75pt;width:198pt;height:72.65pt;z-index:251674624">
                  <v:textbox>
                    <w:txbxContent>
                      <w:p w:rsidR="00502254" w:rsidRPr="00502254" w:rsidRDefault="00502254" w:rsidP="00502254">
                        <w:pPr>
                          <w:jc w:val="center"/>
                          <w:rPr>
                            <w:rFonts w:ascii="Times New Roman" w:hAnsi="Times New Roman" w:cs="Times New Roman"/>
                            <w:b/>
                            <w:sz w:val="24"/>
                            <w:szCs w:val="24"/>
                            <w:lang w:val="mn-MN"/>
                          </w:rPr>
                        </w:pPr>
                        <w:r w:rsidRPr="00502254">
                          <w:rPr>
                            <w:rFonts w:ascii="Times New Roman" w:hAnsi="Times New Roman" w:cs="Times New Roman"/>
                            <w:b/>
                            <w:sz w:val="24"/>
                            <w:szCs w:val="24"/>
                            <w:lang w:val="mn-MN"/>
                          </w:rPr>
                          <w:t>Хууль дүрмээс ёс зүй, ёс суртахууныг чухалчилдаг.</w:t>
                        </w:r>
                      </w:p>
                    </w:txbxContent>
                  </v:textbox>
                </v:oval>
              </w:pict>
            </w:r>
            <w:r w:rsidR="003F564F">
              <w:rPr>
                <w:rFonts w:ascii="Times New Roman" w:hAnsi="Times New Roman" w:cs="Times New Roman"/>
                <w:sz w:val="24"/>
                <w:szCs w:val="24"/>
                <w:lang w:val="mn-MN"/>
              </w:rPr>
              <w:t xml:space="preserve">Төрийг ард түмэнтэй нь холбож зах зээлийн хатуу хуулийг даван амьдрах чадварыг иргэдэд суулгаж өгдөг </w:t>
            </w:r>
          </w:p>
        </w:tc>
      </w:tr>
    </w:tbl>
    <w:p w:rsidR="003F564F" w:rsidRDefault="003F564F" w:rsidP="003840F0">
      <w:pPr>
        <w:tabs>
          <w:tab w:val="left" w:pos="7851"/>
        </w:tabs>
        <w:jc w:val="both"/>
        <w:rPr>
          <w:rFonts w:ascii="Times New Roman" w:hAnsi="Times New Roman" w:cs="Times New Roman"/>
          <w:sz w:val="24"/>
          <w:szCs w:val="24"/>
          <w:lang w:val="mn-MN"/>
        </w:rPr>
      </w:pPr>
    </w:p>
    <w:tbl>
      <w:tblPr>
        <w:tblStyle w:val="TableGrid"/>
        <w:tblW w:w="0" w:type="auto"/>
        <w:tblInd w:w="3794" w:type="dxa"/>
        <w:tblLook w:val="04A0"/>
      </w:tblPr>
      <w:tblGrid>
        <w:gridCol w:w="5782"/>
      </w:tblGrid>
      <w:tr w:rsidR="00502254" w:rsidTr="00502254">
        <w:tc>
          <w:tcPr>
            <w:tcW w:w="5782" w:type="dxa"/>
          </w:tcPr>
          <w:p w:rsidR="00502254" w:rsidRDefault="00900C53"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shape id="_x0000_s1057" type="#_x0000_t32" style="position:absolute;left:0;text-align:left;margin-left:-31.15pt;margin-top:.25pt;width:25.6pt;height:5.65pt;z-index:251689984" o:connectortype="straight">
                  <v:stroke endarrow="block"/>
                </v:shape>
              </w:pict>
            </w:r>
            <w:r w:rsidR="00502254">
              <w:rPr>
                <w:rFonts w:ascii="Times New Roman" w:hAnsi="Times New Roman" w:cs="Times New Roman"/>
                <w:sz w:val="24"/>
                <w:szCs w:val="24"/>
                <w:lang w:val="mn-MN"/>
              </w:rPr>
              <w:t>Хүний сэтгэл зүрх, итгэл үнэмшилтэй нь ажилладаг</w:t>
            </w:r>
          </w:p>
        </w:tc>
      </w:tr>
    </w:tbl>
    <w:p w:rsidR="003F564F" w:rsidRDefault="003F564F" w:rsidP="003840F0">
      <w:pPr>
        <w:tabs>
          <w:tab w:val="left" w:pos="7851"/>
        </w:tabs>
        <w:jc w:val="both"/>
        <w:rPr>
          <w:rFonts w:ascii="Times New Roman" w:hAnsi="Times New Roman" w:cs="Times New Roman"/>
          <w:sz w:val="24"/>
          <w:szCs w:val="24"/>
          <w:lang w:val="mn-MN"/>
        </w:rPr>
      </w:pPr>
    </w:p>
    <w:p w:rsidR="00502254" w:rsidRDefault="00502254"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FF22D0" w:rsidP="003840F0">
      <w:pPr>
        <w:tabs>
          <w:tab w:val="left" w:pos="7851"/>
        </w:tabs>
        <w:jc w:val="both"/>
        <w:rPr>
          <w:rFonts w:ascii="Times New Roman" w:hAnsi="Times New Roman" w:cs="Times New Roman"/>
          <w:sz w:val="24"/>
          <w:szCs w:val="24"/>
          <w:lang w:val="mn-MN"/>
        </w:rPr>
      </w:pPr>
    </w:p>
    <w:p w:rsidR="00FF22D0" w:rsidRDefault="00993CBE" w:rsidP="00751C2B">
      <w:pPr>
        <w:tabs>
          <w:tab w:val="left" w:pos="7851"/>
        </w:tabs>
        <w:jc w:val="center"/>
        <w:rPr>
          <w:rFonts w:ascii="Times New Roman" w:hAnsi="Times New Roman" w:cs="Times New Roman"/>
          <w:b/>
          <w:sz w:val="24"/>
          <w:szCs w:val="24"/>
          <w:lang w:val="mn-MN"/>
        </w:rPr>
      </w:pPr>
      <w:r w:rsidRPr="00993CBE">
        <w:rPr>
          <w:rFonts w:ascii="Times New Roman" w:hAnsi="Times New Roman" w:cs="Times New Roman"/>
          <w:b/>
          <w:sz w:val="24"/>
          <w:szCs w:val="24"/>
          <w:lang w:val="mn-MN"/>
        </w:rPr>
        <w:lastRenderedPageBreak/>
        <w:t>ГУРВАЛСАН ШҮТЭЛЦЭЭНИЙ ЗАГВАР</w:t>
      </w:r>
    </w:p>
    <w:p w:rsidR="00CA5A61" w:rsidRDefault="00CA5A61" w:rsidP="003840F0">
      <w:pPr>
        <w:tabs>
          <w:tab w:val="left" w:pos="7851"/>
        </w:tabs>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49" style="position:absolute;left:0;text-align:left;margin-left:260.3pt;margin-top:10.85pt;width:198.7pt;height:54.7pt;z-index:251681792">
            <v:textbox>
              <w:txbxContent>
                <w:p w:rsidR="00CA5A61" w:rsidRPr="00CA5A61" w:rsidRDefault="00751C2B">
                  <w:pPr>
                    <w:rPr>
                      <w:lang w:val="mn-MN"/>
                    </w:rPr>
                  </w:pPr>
                  <w:r>
                    <w:rPr>
                      <w:lang w:val="mn-MN"/>
                    </w:rPr>
                    <w:t>Хүчтэй иргэний нийгмийг</w:t>
                  </w:r>
                  <w:r w:rsidR="00CA5A61">
                    <w:rPr>
                      <w:lang w:val="mn-MN"/>
                    </w:rPr>
                    <w:t xml:space="preserve"> төлөвшүүлдэг </w:t>
                  </w:r>
                </w:p>
              </w:txbxContent>
            </v:textbox>
          </v:oval>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4pt;margin-top:6pt;width:206.3pt;height:84.45pt;z-index:251680768">
            <v:textbox>
              <w:txbxContent>
                <w:p w:rsidR="00CA5A61" w:rsidRDefault="00CA5A61">
                  <w:pPr>
                    <w:rPr>
                      <w:lang w:val="mn-MN"/>
                    </w:rPr>
                  </w:pPr>
                  <w:r>
                    <w:rPr>
                      <w:lang w:val="mn-MN"/>
                    </w:rPr>
                    <w:t>Бүтээлч эдийн засаг, чадварлаг</w:t>
                  </w:r>
                </w:p>
                <w:p w:rsidR="00CA5A61" w:rsidRPr="00CA5A61" w:rsidRDefault="00CA5A61">
                  <w:pPr>
                    <w:rPr>
                      <w:lang w:val="mn-MN"/>
                    </w:rPr>
                  </w:pPr>
                  <w:r>
                    <w:rPr>
                      <w:lang w:val="mn-MN"/>
                    </w:rPr>
                    <w:t xml:space="preserve"> төр нь</w:t>
                  </w:r>
                </w:p>
              </w:txbxContent>
            </v:textbox>
          </v:shape>
        </w:pict>
      </w:r>
      <w:r>
        <w:rPr>
          <w:rFonts w:ascii="Times New Roman" w:hAnsi="Times New Roman" w:cs="Times New Roman"/>
          <w:noProof/>
          <w:sz w:val="24"/>
          <w:szCs w:val="24"/>
        </w:rPr>
        <w:pict>
          <v:shape id="_x0000_s1052" type="#_x0000_t13" style="position:absolute;left:0;text-align:left;margin-left:1.4pt;margin-top:242.75pt;width:213.9pt;height:80.3pt;z-index:251684864">
            <v:textbox>
              <w:txbxContent>
                <w:p w:rsidR="00CA5A61" w:rsidRPr="00CA5A61" w:rsidRDefault="00CA5A61">
                  <w:pPr>
                    <w:rPr>
                      <w:lang w:val="mn-MN"/>
                    </w:rPr>
                  </w:pPr>
                  <w:r>
                    <w:rPr>
                      <w:lang w:val="mn-MN"/>
                    </w:rPr>
                    <w:t>Бүтээлч эдийн засаг ба хүчтэй иргэний нийгмийн байгууллага нь</w:t>
                  </w:r>
                </w:p>
              </w:txbxContent>
            </v:textbox>
          </v:shape>
        </w:pict>
      </w:r>
      <w:r>
        <w:rPr>
          <w:rFonts w:ascii="Times New Roman" w:hAnsi="Times New Roman" w:cs="Times New Roman"/>
          <w:noProof/>
          <w:sz w:val="24"/>
          <w:szCs w:val="24"/>
        </w:rPr>
        <w:pict>
          <v:shape id="_x0000_s1050" type="#_x0000_t13" style="position:absolute;left:0;text-align:left;margin-left:4.85pt;margin-top:112.6pt;width:210.45pt;height:84.45pt;z-index:251682816">
            <v:textbox>
              <w:txbxContent>
                <w:p w:rsidR="00CA5A61" w:rsidRPr="00CA5A61" w:rsidRDefault="00CA5A61">
                  <w:pPr>
                    <w:rPr>
                      <w:lang w:val="mn-MN"/>
                    </w:rPr>
                  </w:pPr>
                  <w:r>
                    <w:rPr>
                      <w:lang w:val="mn-MN"/>
                    </w:rPr>
                    <w:t xml:space="preserve">Хүчтэй иргэний нийгмийн байгууллага ба чадварлаг төр нь </w:t>
                  </w:r>
                </w:p>
              </w:txbxContent>
            </v:textbox>
          </v:shape>
        </w:pict>
      </w: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51" style="position:absolute;left:0;text-align:left;margin-left:260.3pt;margin-top:24.35pt;width:202.85pt;height:63.7pt;z-index:251683840">
            <v:textbox>
              <w:txbxContent>
                <w:p w:rsidR="00CA5A61" w:rsidRPr="00CA5A61" w:rsidRDefault="00CA5A61">
                  <w:pPr>
                    <w:rPr>
                      <w:lang w:val="mn-MN"/>
                    </w:rPr>
                  </w:pPr>
                  <w:r>
                    <w:rPr>
                      <w:lang w:val="mn-MN"/>
                    </w:rPr>
                    <w:t xml:space="preserve">Эдийн засгийн өсөлтийг хөхүүлэн дэмждэг </w:t>
                  </w:r>
                </w:p>
              </w:txbxContent>
            </v:textbox>
          </v:oval>
        </w:pict>
      </w: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p>
    <w:p w:rsidR="00CA5A61" w:rsidRPr="00CA5A61" w:rsidRDefault="00CA5A61" w:rsidP="003840F0">
      <w:pPr>
        <w:jc w:val="both"/>
        <w:rPr>
          <w:rFonts w:ascii="Times New Roman" w:hAnsi="Times New Roman" w:cs="Times New Roman"/>
          <w:sz w:val="24"/>
          <w:szCs w:val="24"/>
          <w:lang w:val="mn-MN"/>
        </w:rPr>
      </w:pPr>
      <w:r>
        <w:rPr>
          <w:rFonts w:ascii="Times New Roman" w:hAnsi="Times New Roman" w:cs="Times New Roman"/>
          <w:noProof/>
          <w:sz w:val="24"/>
          <w:szCs w:val="24"/>
        </w:rPr>
        <w:pict>
          <v:oval id="_x0000_s1053" style="position:absolute;left:0;text-align:left;margin-left:245.75pt;margin-top:9.9pt;width:217.4pt;height:69.25pt;z-index:251685888">
            <v:textbox>
              <w:txbxContent>
                <w:p w:rsidR="00CA5A61" w:rsidRPr="00CA5A61" w:rsidRDefault="00CA5A61">
                  <w:pPr>
                    <w:rPr>
                      <w:lang w:val="mn-MN"/>
                    </w:rPr>
                  </w:pPr>
                  <w:r>
                    <w:rPr>
                      <w:lang w:val="mn-MN"/>
                    </w:rPr>
                    <w:t xml:space="preserve">Чадварлаг сайн төрийг төрүүлдэг </w:t>
                  </w:r>
                </w:p>
              </w:txbxContent>
            </v:textbox>
          </v:oval>
        </w:pict>
      </w:r>
    </w:p>
    <w:p w:rsidR="00CA5A61" w:rsidRPr="00CA5A61" w:rsidRDefault="00CA5A61" w:rsidP="003840F0">
      <w:pPr>
        <w:jc w:val="both"/>
        <w:rPr>
          <w:rFonts w:ascii="Times New Roman" w:hAnsi="Times New Roman" w:cs="Times New Roman"/>
          <w:sz w:val="24"/>
          <w:szCs w:val="24"/>
          <w:lang w:val="mn-MN"/>
        </w:rPr>
      </w:pPr>
    </w:p>
    <w:p w:rsidR="00CA5A61" w:rsidRDefault="00CA5A61" w:rsidP="003840F0">
      <w:pPr>
        <w:jc w:val="both"/>
        <w:rPr>
          <w:rFonts w:ascii="Times New Roman" w:hAnsi="Times New Roman" w:cs="Times New Roman"/>
          <w:sz w:val="24"/>
          <w:szCs w:val="24"/>
          <w:lang w:val="mn-MN"/>
        </w:rPr>
      </w:pPr>
    </w:p>
    <w:p w:rsidR="00CA5A61" w:rsidRDefault="00CA5A61" w:rsidP="003840F0">
      <w:pPr>
        <w:jc w:val="both"/>
        <w:rPr>
          <w:rFonts w:ascii="Times New Roman" w:hAnsi="Times New Roman" w:cs="Times New Roman"/>
          <w:sz w:val="24"/>
          <w:szCs w:val="24"/>
          <w:lang w:val="mn-MN"/>
        </w:rPr>
      </w:pPr>
    </w:p>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Дүгнэлт: </w:t>
      </w:r>
    </w:p>
    <w:p w:rsidR="00CA5A61" w:rsidRDefault="00CA5A61" w:rsidP="003840F0">
      <w:pPr>
        <w:pStyle w:val="ListParagraph"/>
        <w:numPr>
          <w:ilvl w:val="0"/>
          <w:numId w:val="12"/>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Иргэний нийгэм хөгжсөн улсад гурвалсан шүтэлцээний загвар бодит биелэлээ олж, эдгээр гурван институцийн түншлэл өндөр түвшинд хөгждөг. </w:t>
      </w:r>
    </w:p>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Иргэний нийгэм хөгжих тусам хүчний харьцаа төрөөс ард түмэн рүү шилжин тэнцвэржиж, Ардчилсан удирдлага жинхэнэ утгаараа хэрэгждэг. </w:t>
      </w:r>
    </w:p>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Иргэний нийгмийн нөлөөн дор нийгэмд ХЯНАЛТ, ХАРИУЦЛАГЫН ТОГТОЛЦОО хөгжиж, ЁС СУРТАХУУНЫ ХЭМ ХЭМЖЭЭ цаасан дээрээс амьдралд буудаг.</w:t>
      </w:r>
    </w:p>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Дүгнэлт: </w:t>
      </w:r>
    </w:p>
    <w:p w:rsidR="00CA5A61" w:rsidRDefault="00CA5A61" w:rsidP="003840F0">
      <w:pPr>
        <w:pStyle w:val="ListParagraph"/>
        <w:numPr>
          <w:ilvl w:val="0"/>
          <w:numId w:val="12"/>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Иймд иргэний нийгэмд ажиллагсад нь Ардчиллыг жинхэнэ утгаар нь хөгжүүлж, хуулиас дээгүүрх хууль буюу ёс зүй, ёс суртахууныг хөгжүүлдэг гол хүч мөн. </w:t>
      </w:r>
    </w:p>
    <w:p w:rsidR="00CA5A61" w:rsidRDefault="00CA5A61" w:rsidP="003840F0">
      <w:pPr>
        <w:pStyle w:val="ListParagraph"/>
        <w:jc w:val="both"/>
        <w:rPr>
          <w:rFonts w:ascii="Times New Roman" w:hAnsi="Times New Roman" w:cs="Times New Roman"/>
          <w:sz w:val="24"/>
          <w:szCs w:val="24"/>
          <w:lang w:val="mn-MN"/>
        </w:rPr>
      </w:pPr>
    </w:p>
    <w:tbl>
      <w:tblPr>
        <w:tblStyle w:val="TableGrid"/>
        <w:tblW w:w="0" w:type="auto"/>
        <w:tblLook w:val="04A0"/>
      </w:tblPr>
      <w:tblGrid>
        <w:gridCol w:w="9576"/>
      </w:tblGrid>
      <w:tr w:rsidR="00CA5A61" w:rsidTr="00CA5A61">
        <w:tc>
          <w:tcPr>
            <w:tcW w:w="9576" w:type="dxa"/>
          </w:tcPr>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Иймд Байгаль орчны төлөөх ТББ- ууд ёс зүтэй, ёс суртахуунтай байх ёстой. </w:t>
            </w:r>
          </w:p>
        </w:tc>
      </w:tr>
    </w:tbl>
    <w:p w:rsidR="00CA5A61" w:rsidRDefault="00CA5A61" w:rsidP="003840F0">
      <w:pPr>
        <w:jc w:val="both"/>
        <w:rPr>
          <w:rFonts w:ascii="Times New Roman" w:hAnsi="Times New Roman" w:cs="Times New Roman"/>
          <w:sz w:val="24"/>
          <w:szCs w:val="24"/>
          <w:lang w:val="mn-MN"/>
        </w:rPr>
      </w:pPr>
    </w:p>
    <w:p w:rsidR="00CA5A61" w:rsidRDefault="00CA5A61"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Бид ёс зүйн ямар хэм хэмжээг баримтлах вэ? </w:t>
      </w:r>
    </w:p>
    <w:p w:rsidR="00CA5A61" w:rsidRDefault="00CA5A61" w:rsidP="003840F0">
      <w:pPr>
        <w:jc w:val="both"/>
        <w:rPr>
          <w:rFonts w:ascii="Times New Roman" w:hAnsi="Times New Roman" w:cs="Times New Roman"/>
          <w:sz w:val="24"/>
          <w:szCs w:val="24"/>
          <w:lang w:val="mn-MN"/>
        </w:rPr>
      </w:pPr>
    </w:p>
    <w:p w:rsidR="00037F35" w:rsidRDefault="00037F35" w:rsidP="00751C2B">
      <w:pPr>
        <w:jc w:val="center"/>
        <w:rPr>
          <w:rFonts w:ascii="Times New Roman" w:hAnsi="Times New Roman" w:cs="Times New Roman"/>
          <w:b/>
          <w:sz w:val="24"/>
          <w:szCs w:val="24"/>
          <w:lang w:val="mn-MN"/>
        </w:rPr>
      </w:pPr>
      <w:r w:rsidRPr="00037F35">
        <w:rPr>
          <w:rFonts w:ascii="Times New Roman" w:hAnsi="Times New Roman" w:cs="Times New Roman"/>
          <w:b/>
          <w:sz w:val="24"/>
          <w:szCs w:val="24"/>
          <w:lang w:val="mn-MN"/>
        </w:rPr>
        <w:lastRenderedPageBreak/>
        <w:t>БАЙГАЛЬ ОРЧНЫ ТӨРИЙН БУС БАЙГУУЛЛАГЫН</w:t>
      </w:r>
    </w:p>
    <w:p w:rsidR="00CA5A61" w:rsidRDefault="00037F35" w:rsidP="00751C2B">
      <w:pPr>
        <w:jc w:val="center"/>
        <w:rPr>
          <w:rFonts w:ascii="Times New Roman" w:hAnsi="Times New Roman" w:cs="Times New Roman"/>
          <w:b/>
          <w:sz w:val="24"/>
          <w:szCs w:val="24"/>
          <w:lang w:val="mn-MN"/>
        </w:rPr>
      </w:pPr>
      <w:r w:rsidRPr="00037F35">
        <w:rPr>
          <w:rFonts w:ascii="Times New Roman" w:hAnsi="Times New Roman" w:cs="Times New Roman"/>
          <w:b/>
          <w:sz w:val="24"/>
          <w:szCs w:val="24"/>
          <w:lang w:val="mn-MN"/>
        </w:rPr>
        <w:t>ЁС ЗҮЙН КОД</w:t>
      </w:r>
    </w:p>
    <w:p w:rsidR="00037F35" w:rsidRDefault="00037F35" w:rsidP="00751C2B">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Монголын Байгаль орчны ТББ- ын ёс зүйн код нь “Монголын төрийн бус байгууллагын ёс зүйн зарчим” дээр тулгуурлан, салбарын онцлогийг тусган боловсруулсан, ТББ- ын баримтлах ёс зүйн хэм хэмжээг тодорхойлж, нийгмийн өмнө хүлээх хариуцлагыг нь дээшлүүлэх зорилготой баримт бичиг юм. </w:t>
      </w:r>
    </w:p>
    <w:p w:rsidR="00037F35" w:rsidRDefault="00037F35" w:rsidP="00751C2B">
      <w:pPr>
        <w:jc w:val="center"/>
        <w:rPr>
          <w:rFonts w:ascii="Times New Roman" w:hAnsi="Times New Roman" w:cs="Times New Roman"/>
          <w:b/>
          <w:sz w:val="24"/>
          <w:szCs w:val="24"/>
          <w:lang w:val="mn-MN"/>
        </w:rPr>
      </w:pPr>
      <w:r w:rsidRPr="00037F35">
        <w:rPr>
          <w:rFonts w:ascii="Times New Roman" w:hAnsi="Times New Roman" w:cs="Times New Roman"/>
          <w:b/>
          <w:sz w:val="24"/>
          <w:szCs w:val="24"/>
          <w:lang w:val="mn-MN"/>
        </w:rPr>
        <w:t>ДЭЭДЛЭХ ЁС ЗҮЙН ЗАРЧМУУД</w:t>
      </w:r>
    </w:p>
    <w:p w:rsidR="00037F35" w:rsidRPr="00037F35" w:rsidRDefault="00037F35" w:rsidP="003840F0">
      <w:pPr>
        <w:jc w:val="both"/>
        <w:rPr>
          <w:rFonts w:ascii="Times New Roman" w:hAnsi="Times New Roman" w:cs="Times New Roman"/>
          <w:b/>
          <w:sz w:val="24"/>
          <w:szCs w:val="24"/>
          <w:lang w:val="mn-MN"/>
        </w:rPr>
      </w:pPr>
      <w:r w:rsidRPr="00037F35">
        <w:rPr>
          <w:rFonts w:ascii="Times New Roman" w:hAnsi="Times New Roman" w:cs="Times New Roman"/>
          <w:b/>
          <w:sz w:val="24"/>
          <w:szCs w:val="24"/>
          <w:lang w:val="mn-MN"/>
        </w:rPr>
        <w:t>Зарчим 1</w:t>
      </w:r>
      <w:r w:rsidRPr="00037F35">
        <w:rPr>
          <w:rFonts w:ascii="Times New Roman" w:hAnsi="Times New Roman" w:cs="Times New Roman"/>
          <w:b/>
          <w:sz w:val="24"/>
          <w:szCs w:val="24"/>
          <w:lang w:val="mn-MN"/>
        </w:rPr>
        <w:tab/>
        <w:t xml:space="preserve">Дотоод ардчилал </w:t>
      </w:r>
    </w:p>
    <w:p w:rsidR="00037F35" w:rsidRDefault="00037F35"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ТББ нь эрхэм зорилгоо тодорхойлох, менежментийн бодлого, тэдгээрийг хэрэгжүүлэх механизмыг бүрдүүлэх, санхүүгийн болон хөтөлбөрийн хэрэгжилтийг хангах дотоод ардчилал бүхий удирдлагын тогтолцоотой байна.</w:t>
      </w:r>
    </w:p>
    <w:p w:rsidR="00037F35" w:rsidRDefault="00037F35" w:rsidP="003840F0">
      <w:pPr>
        <w:jc w:val="both"/>
        <w:rPr>
          <w:rFonts w:ascii="Times New Roman" w:hAnsi="Times New Roman" w:cs="Times New Roman"/>
          <w:b/>
          <w:sz w:val="24"/>
          <w:szCs w:val="24"/>
          <w:lang w:val="mn-MN"/>
        </w:rPr>
      </w:pPr>
      <w:r w:rsidRPr="00037F35">
        <w:rPr>
          <w:rFonts w:ascii="Times New Roman" w:hAnsi="Times New Roman" w:cs="Times New Roman"/>
          <w:b/>
          <w:sz w:val="24"/>
          <w:szCs w:val="24"/>
          <w:lang w:val="mn-MN"/>
        </w:rPr>
        <w:t>Зарчим 2</w:t>
      </w:r>
      <w:r w:rsidRPr="00037F35">
        <w:rPr>
          <w:rFonts w:ascii="Times New Roman" w:hAnsi="Times New Roman" w:cs="Times New Roman"/>
          <w:b/>
          <w:sz w:val="24"/>
          <w:szCs w:val="24"/>
          <w:lang w:val="mn-MN"/>
        </w:rPr>
        <w:tab/>
        <w:t xml:space="preserve">Үл намчирхах  </w:t>
      </w:r>
    </w:p>
    <w:p w:rsidR="00037F35" w:rsidRDefault="009B6A24" w:rsidP="003840F0">
      <w:pPr>
        <w:ind w:left="1440"/>
        <w:jc w:val="both"/>
        <w:rPr>
          <w:rFonts w:ascii="Times New Roman" w:hAnsi="Times New Roman" w:cs="Times New Roman"/>
          <w:sz w:val="24"/>
          <w:szCs w:val="24"/>
          <w:lang w:val="mn-MN"/>
        </w:rPr>
      </w:pPr>
      <w:r w:rsidRPr="009B6A24">
        <w:rPr>
          <w:rFonts w:ascii="Times New Roman" w:hAnsi="Times New Roman" w:cs="Times New Roman"/>
          <w:sz w:val="24"/>
          <w:szCs w:val="24"/>
          <w:lang w:val="mn-MN"/>
        </w:rPr>
        <w:t xml:space="preserve">Албан ёсоор нам бус статусаа зарласан буюу зарчмын хувьд нам бус байх ёстой байгууллага </w:t>
      </w:r>
      <w:r w:rsidR="00856949">
        <w:rPr>
          <w:rFonts w:ascii="Times New Roman" w:hAnsi="Times New Roman" w:cs="Times New Roman"/>
          <w:sz w:val="24"/>
          <w:szCs w:val="24"/>
          <w:lang w:val="mn-MN"/>
        </w:rPr>
        <w:t xml:space="preserve">намчирхсан /тодорхой улс төрийн нам, бүлэг, хүчний эрх ашигт үйлчилсэн/ үйл ажиллагаа явуулахгүй. </w:t>
      </w:r>
    </w:p>
    <w:p w:rsidR="00856949" w:rsidRDefault="00856949" w:rsidP="003840F0">
      <w:pPr>
        <w:jc w:val="both"/>
        <w:rPr>
          <w:rFonts w:ascii="Times New Roman" w:hAnsi="Times New Roman" w:cs="Times New Roman"/>
          <w:b/>
          <w:sz w:val="24"/>
          <w:szCs w:val="24"/>
          <w:lang w:val="mn-MN"/>
        </w:rPr>
      </w:pPr>
      <w:r w:rsidRPr="00856949">
        <w:rPr>
          <w:rFonts w:ascii="Times New Roman" w:hAnsi="Times New Roman" w:cs="Times New Roman"/>
          <w:b/>
          <w:sz w:val="24"/>
          <w:szCs w:val="24"/>
          <w:lang w:val="mn-MN"/>
        </w:rPr>
        <w:t>Зарчим 3</w:t>
      </w:r>
      <w:r w:rsidRPr="00856949">
        <w:rPr>
          <w:rFonts w:ascii="Times New Roman" w:hAnsi="Times New Roman" w:cs="Times New Roman"/>
          <w:b/>
          <w:sz w:val="24"/>
          <w:szCs w:val="24"/>
          <w:lang w:val="mn-MN"/>
        </w:rPr>
        <w:tab/>
        <w:t xml:space="preserve">Үйл ажиллагааны ил тод байдал, хариуцан тайлагнах </w:t>
      </w:r>
    </w:p>
    <w:p w:rsidR="00136C9E" w:rsidRDefault="00136C9E"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ТББ нь үйл ажиллагаагаа олон нийтэд ил тод, нээлттэй байлгаж, тогтмол тайлагнана.</w:t>
      </w:r>
    </w:p>
    <w:p w:rsidR="00136C9E" w:rsidRDefault="00136C9E" w:rsidP="003840F0">
      <w:pPr>
        <w:jc w:val="both"/>
        <w:rPr>
          <w:rFonts w:ascii="Times New Roman" w:hAnsi="Times New Roman" w:cs="Times New Roman"/>
          <w:sz w:val="24"/>
          <w:szCs w:val="24"/>
          <w:lang w:val="mn-MN"/>
        </w:rPr>
      </w:pPr>
      <w:r w:rsidRPr="00136C9E">
        <w:rPr>
          <w:rFonts w:ascii="Times New Roman" w:hAnsi="Times New Roman" w:cs="Times New Roman"/>
          <w:b/>
          <w:sz w:val="24"/>
          <w:szCs w:val="24"/>
          <w:lang w:val="mn-MN"/>
        </w:rPr>
        <w:t>Зарчим 4</w:t>
      </w:r>
      <w:r w:rsidRPr="00136C9E">
        <w:rPr>
          <w:rFonts w:ascii="Times New Roman" w:hAnsi="Times New Roman" w:cs="Times New Roman"/>
          <w:b/>
          <w:sz w:val="24"/>
          <w:szCs w:val="24"/>
          <w:lang w:val="mn-MN"/>
        </w:rPr>
        <w:tab/>
        <w:t xml:space="preserve">Санхүүгийн ил тод байдал </w:t>
      </w:r>
    </w:p>
    <w:p w:rsidR="00136C9E" w:rsidRDefault="00136C9E"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санхүүгийн бүртгэл, тайланг, үнэн зөв хийж, хөрөнгө нөөцийн үр ашигтай зарцуулалтыг баталгаажуулна. Санхүүгийн тайлан олон нийтэд нээлттэй байна. </w:t>
      </w:r>
    </w:p>
    <w:p w:rsidR="00136C9E" w:rsidRDefault="00136C9E" w:rsidP="003840F0">
      <w:pPr>
        <w:jc w:val="both"/>
        <w:rPr>
          <w:rFonts w:ascii="Times New Roman" w:hAnsi="Times New Roman" w:cs="Times New Roman"/>
          <w:b/>
          <w:sz w:val="24"/>
          <w:szCs w:val="24"/>
          <w:lang w:val="mn-MN"/>
        </w:rPr>
      </w:pPr>
      <w:r w:rsidRPr="00136C9E">
        <w:rPr>
          <w:rFonts w:ascii="Times New Roman" w:hAnsi="Times New Roman" w:cs="Times New Roman"/>
          <w:b/>
          <w:sz w:val="24"/>
          <w:szCs w:val="24"/>
          <w:lang w:val="mn-MN"/>
        </w:rPr>
        <w:t>Зарчим 5</w:t>
      </w:r>
      <w:r w:rsidRPr="00136C9E">
        <w:rPr>
          <w:rFonts w:ascii="Times New Roman" w:hAnsi="Times New Roman" w:cs="Times New Roman"/>
          <w:b/>
          <w:sz w:val="24"/>
          <w:szCs w:val="24"/>
          <w:lang w:val="mn-MN"/>
        </w:rPr>
        <w:tab/>
        <w:t xml:space="preserve">Эрх тэгш байдал </w:t>
      </w:r>
    </w:p>
    <w:p w:rsidR="00136C9E" w:rsidRDefault="00136C9E"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үйл ажиллагаандаа нас, женпер, үндэс угсаа, гарал үүсэл, нийгэмд эзлэх байр суурь, бэлгийн чиг баримжаа, хөгжлийн бэрхшээлтэй эсэх, ял шийтгэл эдлэж байсан эсэх болон бусад хэлбэрээр хүнийг үл ялгаварлан гадуурхана. </w:t>
      </w:r>
    </w:p>
    <w:p w:rsidR="000C55B7" w:rsidRDefault="000C55B7" w:rsidP="003840F0">
      <w:pPr>
        <w:jc w:val="both"/>
        <w:rPr>
          <w:rFonts w:ascii="Times New Roman" w:hAnsi="Times New Roman" w:cs="Times New Roman"/>
          <w:b/>
          <w:sz w:val="24"/>
          <w:szCs w:val="24"/>
          <w:lang w:val="mn-MN"/>
        </w:rPr>
      </w:pPr>
      <w:r w:rsidRPr="000C55B7">
        <w:rPr>
          <w:rFonts w:ascii="Times New Roman" w:hAnsi="Times New Roman" w:cs="Times New Roman"/>
          <w:b/>
          <w:sz w:val="24"/>
          <w:szCs w:val="24"/>
          <w:lang w:val="mn-MN"/>
        </w:rPr>
        <w:t>Зарчим 6</w:t>
      </w:r>
      <w:r w:rsidRPr="000C55B7">
        <w:rPr>
          <w:rFonts w:ascii="Times New Roman" w:hAnsi="Times New Roman" w:cs="Times New Roman"/>
          <w:b/>
          <w:sz w:val="24"/>
          <w:szCs w:val="24"/>
          <w:lang w:val="mn-MN"/>
        </w:rPr>
        <w:tab/>
        <w:t xml:space="preserve">Сонирхлын зөрчил </w:t>
      </w:r>
    </w:p>
    <w:p w:rsidR="00B64C1A" w:rsidRDefault="00B64C1A"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аливаа сонирхолын зөрчлөөс зайлсхийж, гарцаагүй тохиолдолд сонирхолын зөрчилтэй этгээд энэ тухай нээлттэй мэдээллэж, асуудлыг зохистой шийдвэрлэх гарцыг эрэлхийлнэ. </w:t>
      </w:r>
    </w:p>
    <w:p w:rsidR="00A009DD" w:rsidRDefault="00A009DD" w:rsidP="003840F0">
      <w:pPr>
        <w:jc w:val="both"/>
        <w:rPr>
          <w:rFonts w:ascii="Times New Roman" w:hAnsi="Times New Roman" w:cs="Times New Roman"/>
          <w:sz w:val="24"/>
          <w:szCs w:val="24"/>
          <w:lang w:val="mn-MN"/>
        </w:rPr>
      </w:pPr>
    </w:p>
    <w:p w:rsidR="00A009DD" w:rsidRDefault="00A009DD" w:rsidP="003840F0">
      <w:pPr>
        <w:jc w:val="both"/>
        <w:rPr>
          <w:rFonts w:ascii="Times New Roman" w:hAnsi="Times New Roman" w:cs="Times New Roman"/>
          <w:b/>
          <w:sz w:val="24"/>
          <w:szCs w:val="24"/>
          <w:lang w:val="mn-MN"/>
        </w:rPr>
      </w:pPr>
      <w:r w:rsidRPr="00A009DD">
        <w:rPr>
          <w:rFonts w:ascii="Times New Roman" w:hAnsi="Times New Roman" w:cs="Times New Roman"/>
          <w:b/>
          <w:sz w:val="24"/>
          <w:szCs w:val="24"/>
          <w:lang w:val="mn-MN"/>
        </w:rPr>
        <w:lastRenderedPageBreak/>
        <w:t>Зарчим 7</w:t>
      </w:r>
      <w:r w:rsidRPr="00A009DD">
        <w:rPr>
          <w:rFonts w:ascii="Times New Roman" w:hAnsi="Times New Roman" w:cs="Times New Roman"/>
          <w:b/>
          <w:sz w:val="24"/>
          <w:szCs w:val="24"/>
          <w:lang w:val="mn-MN"/>
        </w:rPr>
        <w:tab/>
        <w:t>Хамтын ажиллагаа, уялдаа холбоо</w:t>
      </w:r>
    </w:p>
    <w:p w:rsidR="00A009DD" w:rsidRDefault="006E63AC"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бие биенээ харилцан хүндэтгэж, дэмжин, хамтын ажиллагаа, түншлэл, уялдаа холбоогоо бэхжүүлнэ. </w:t>
      </w:r>
    </w:p>
    <w:p w:rsidR="006E63AC" w:rsidRDefault="006E63AC" w:rsidP="003840F0">
      <w:pPr>
        <w:jc w:val="both"/>
        <w:rPr>
          <w:rFonts w:ascii="Times New Roman" w:hAnsi="Times New Roman" w:cs="Times New Roman"/>
          <w:b/>
          <w:sz w:val="24"/>
          <w:szCs w:val="24"/>
          <w:lang w:val="mn-MN"/>
        </w:rPr>
      </w:pPr>
      <w:r w:rsidRPr="006E63AC">
        <w:rPr>
          <w:rFonts w:ascii="Times New Roman" w:hAnsi="Times New Roman" w:cs="Times New Roman"/>
          <w:b/>
          <w:sz w:val="24"/>
          <w:szCs w:val="24"/>
          <w:lang w:val="mn-MN"/>
        </w:rPr>
        <w:t>Зарчим 8</w:t>
      </w:r>
      <w:r w:rsidRPr="006E63AC">
        <w:rPr>
          <w:rFonts w:ascii="Times New Roman" w:hAnsi="Times New Roman" w:cs="Times New Roman"/>
          <w:b/>
          <w:sz w:val="24"/>
          <w:szCs w:val="24"/>
          <w:lang w:val="mn-MN"/>
        </w:rPr>
        <w:tab/>
        <w:t xml:space="preserve">Шударга байдал </w:t>
      </w:r>
    </w:p>
    <w:p w:rsidR="006E63AC" w:rsidRDefault="006E63AC"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алив иргэн, байгууллагын нэр төрийг гутаах, гүтгэх, доромжлох, сүрдүүлэх, хүч хэрэглэхээс зайлсхийж, албан тушаалтан, буруутай этгээдийн авилга нөлөөлөлд авталгүй шудрага ажиллана. </w:t>
      </w:r>
    </w:p>
    <w:p w:rsidR="006E63AC" w:rsidRDefault="006E63AC" w:rsidP="003840F0">
      <w:pPr>
        <w:jc w:val="both"/>
        <w:rPr>
          <w:rFonts w:ascii="Times New Roman" w:hAnsi="Times New Roman" w:cs="Times New Roman"/>
          <w:sz w:val="24"/>
          <w:szCs w:val="24"/>
          <w:lang w:val="mn-MN"/>
        </w:rPr>
      </w:pPr>
      <w:r w:rsidRPr="006E63AC">
        <w:rPr>
          <w:rFonts w:ascii="Times New Roman" w:hAnsi="Times New Roman" w:cs="Times New Roman"/>
          <w:b/>
          <w:sz w:val="24"/>
          <w:szCs w:val="24"/>
          <w:lang w:val="mn-MN"/>
        </w:rPr>
        <w:t>Зарчим 9</w:t>
      </w:r>
      <w:r w:rsidRPr="006E63AC">
        <w:rPr>
          <w:rFonts w:ascii="Times New Roman" w:hAnsi="Times New Roman" w:cs="Times New Roman"/>
          <w:b/>
          <w:sz w:val="24"/>
          <w:szCs w:val="24"/>
          <w:lang w:val="mn-MN"/>
        </w:rPr>
        <w:tab/>
        <w:t>Бусдыг хүндэтгэх</w:t>
      </w:r>
    </w:p>
    <w:p w:rsidR="006E63AC" w:rsidRDefault="006E63AC"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ба түүний гишүүд дэмжигч нар нь бусадтай хүндэтгэлтэй, ёс зүйтэй харилцана. </w:t>
      </w:r>
      <w:r w:rsidRPr="006E63AC">
        <w:rPr>
          <w:rFonts w:ascii="Times New Roman" w:hAnsi="Times New Roman" w:cs="Times New Roman"/>
          <w:sz w:val="24"/>
          <w:szCs w:val="24"/>
          <w:lang w:val="mn-MN"/>
        </w:rPr>
        <w:t xml:space="preserve"> </w:t>
      </w:r>
    </w:p>
    <w:p w:rsidR="006E63AC" w:rsidRDefault="006E63AC" w:rsidP="003840F0">
      <w:pPr>
        <w:jc w:val="both"/>
        <w:rPr>
          <w:rFonts w:ascii="Times New Roman" w:hAnsi="Times New Roman" w:cs="Times New Roman"/>
          <w:b/>
          <w:sz w:val="24"/>
          <w:szCs w:val="24"/>
          <w:lang w:val="mn-MN"/>
        </w:rPr>
      </w:pPr>
      <w:r w:rsidRPr="00CB550D">
        <w:rPr>
          <w:rFonts w:ascii="Times New Roman" w:hAnsi="Times New Roman" w:cs="Times New Roman"/>
          <w:b/>
          <w:sz w:val="24"/>
          <w:szCs w:val="24"/>
          <w:lang w:val="mn-MN"/>
        </w:rPr>
        <w:t>Зарчим 10</w:t>
      </w:r>
      <w:r w:rsidRPr="00CB550D">
        <w:rPr>
          <w:rFonts w:ascii="Times New Roman" w:hAnsi="Times New Roman" w:cs="Times New Roman"/>
          <w:b/>
          <w:sz w:val="24"/>
          <w:szCs w:val="24"/>
          <w:lang w:val="mn-MN"/>
        </w:rPr>
        <w:tab/>
      </w:r>
      <w:r w:rsidR="00CB550D" w:rsidRPr="00CB550D">
        <w:rPr>
          <w:rFonts w:ascii="Times New Roman" w:hAnsi="Times New Roman" w:cs="Times New Roman"/>
          <w:b/>
          <w:sz w:val="24"/>
          <w:szCs w:val="24"/>
          <w:lang w:val="mn-MN"/>
        </w:rPr>
        <w:t xml:space="preserve">Шийдвэр гаргах </w:t>
      </w:r>
      <w:r w:rsidRPr="00CB550D">
        <w:rPr>
          <w:rFonts w:ascii="Times New Roman" w:hAnsi="Times New Roman" w:cs="Times New Roman"/>
          <w:b/>
          <w:sz w:val="24"/>
          <w:szCs w:val="24"/>
          <w:lang w:val="mn-MN"/>
        </w:rPr>
        <w:t xml:space="preserve"> </w:t>
      </w:r>
    </w:p>
    <w:p w:rsidR="00CB550D" w:rsidRDefault="00CB550D"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түүний удирдлага, албан тушаалтан нь мэдээллийн эх булагт ойр байгаа болон шийдвэр гаргах давуу байдлаа ашиглан өөрт болон өөрийн танил тал, ойр дотно хүмүүст давуу байдал олгохоос татгалзана. </w:t>
      </w:r>
    </w:p>
    <w:p w:rsidR="00CB550D" w:rsidRDefault="00CB550D" w:rsidP="003840F0">
      <w:pPr>
        <w:jc w:val="both"/>
        <w:rPr>
          <w:rFonts w:ascii="Times New Roman" w:hAnsi="Times New Roman" w:cs="Times New Roman"/>
          <w:b/>
          <w:sz w:val="24"/>
          <w:szCs w:val="24"/>
          <w:lang w:val="mn-MN"/>
        </w:rPr>
      </w:pPr>
      <w:r w:rsidRPr="00CB550D">
        <w:rPr>
          <w:rFonts w:ascii="Times New Roman" w:hAnsi="Times New Roman" w:cs="Times New Roman"/>
          <w:b/>
          <w:sz w:val="24"/>
          <w:szCs w:val="24"/>
          <w:lang w:val="mn-MN"/>
        </w:rPr>
        <w:t>Зарчим 11</w:t>
      </w:r>
      <w:r w:rsidRPr="00CB550D">
        <w:rPr>
          <w:rFonts w:ascii="Times New Roman" w:hAnsi="Times New Roman" w:cs="Times New Roman"/>
          <w:b/>
          <w:sz w:val="24"/>
          <w:szCs w:val="24"/>
          <w:lang w:val="mn-MN"/>
        </w:rPr>
        <w:tab/>
        <w:t xml:space="preserve">Байгаль орчны асуудал </w:t>
      </w:r>
    </w:p>
    <w:p w:rsidR="00CB550D" w:rsidRDefault="00CB550D"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хүний эрүүл мэнд, байгаль орчинд сөрөг нөлөөлөлтэй аливаа үйл ажиллагаа явуулах, дэмжих, оролцохоос татгалзана. </w:t>
      </w:r>
    </w:p>
    <w:p w:rsidR="00CB550D" w:rsidRDefault="00CB550D" w:rsidP="003840F0">
      <w:pPr>
        <w:jc w:val="both"/>
        <w:rPr>
          <w:rFonts w:ascii="Times New Roman" w:hAnsi="Times New Roman" w:cs="Times New Roman"/>
          <w:b/>
          <w:sz w:val="24"/>
          <w:szCs w:val="24"/>
          <w:lang w:val="mn-MN"/>
        </w:rPr>
      </w:pPr>
      <w:r w:rsidRPr="00CB550D">
        <w:rPr>
          <w:rFonts w:ascii="Times New Roman" w:hAnsi="Times New Roman" w:cs="Times New Roman"/>
          <w:b/>
          <w:sz w:val="24"/>
          <w:szCs w:val="24"/>
          <w:lang w:val="mn-MN"/>
        </w:rPr>
        <w:t>Зарчим 12</w:t>
      </w:r>
      <w:r w:rsidRPr="00CB550D">
        <w:rPr>
          <w:rFonts w:ascii="Times New Roman" w:hAnsi="Times New Roman" w:cs="Times New Roman"/>
          <w:b/>
          <w:sz w:val="24"/>
          <w:szCs w:val="24"/>
          <w:lang w:val="mn-MN"/>
        </w:rPr>
        <w:tab/>
        <w:t xml:space="preserve">Сахилга, хариуцлага  </w:t>
      </w:r>
    </w:p>
    <w:p w:rsidR="00CB550D" w:rsidRDefault="00CB550D"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түүний удирдлага, албан тушаалтан нь хувийн эрх ашгийг бусдаас дээгүүр тавих, ашиг орлогын хойноос хөөцөлдөхийг цээрлэнэ. </w:t>
      </w:r>
    </w:p>
    <w:p w:rsidR="00CB550D" w:rsidRDefault="00CB550D" w:rsidP="003840F0">
      <w:pPr>
        <w:jc w:val="both"/>
        <w:rPr>
          <w:rFonts w:ascii="Times New Roman" w:hAnsi="Times New Roman" w:cs="Times New Roman"/>
          <w:b/>
          <w:sz w:val="24"/>
          <w:szCs w:val="24"/>
          <w:lang w:val="mn-MN"/>
        </w:rPr>
      </w:pPr>
      <w:r w:rsidRPr="00CB550D">
        <w:rPr>
          <w:rFonts w:ascii="Times New Roman" w:hAnsi="Times New Roman" w:cs="Times New Roman"/>
          <w:b/>
          <w:sz w:val="24"/>
          <w:szCs w:val="24"/>
          <w:lang w:val="mn-MN"/>
        </w:rPr>
        <w:t>Зарчим 13</w:t>
      </w:r>
      <w:r w:rsidRPr="00CB550D">
        <w:rPr>
          <w:rFonts w:ascii="Times New Roman" w:hAnsi="Times New Roman" w:cs="Times New Roman"/>
          <w:b/>
          <w:sz w:val="24"/>
          <w:szCs w:val="24"/>
          <w:lang w:val="mn-MN"/>
        </w:rPr>
        <w:tab/>
        <w:t xml:space="preserve">Нэгдэх </w:t>
      </w:r>
    </w:p>
    <w:p w:rsidR="009530E6" w:rsidRDefault="00CB550D" w:rsidP="003840F0">
      <w:pPr>
        <w:ind w:left="14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ТББ нь энэхүү ёс зүйн кодод сайн дураараа нэгдэн орох бөгөөд түүнийг зөрчсөнөөс үүдэн гарах хариуцлагыг шударгаар хүлээнэ. </w:t>
      </w: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p>
    <w:p w:rsidR="009530E6" w:rsidRPr="009530E6" w:rsidRDefault="009530E6" w:rsidP="00751C2B">
      <w:pPr>
        <w:jc w:val="center"/>
        <w:rPr>
          <w:rFonts w:ascii="Times New Roman" w:hAnsi="Times New Roman" w:cs="Times New Roman"/>
          <w:b/>
          <w:sz w:val="24"/>
          <w:szCs w:val="24"/>
          <w:lang w:val="mn-MN"/>
        </w:rPr>
      </w:pPr>
      <w:r w:rsidRPr="009530E6">
        <w:rPr>
          <w:rFonts w:ascii="Times New Roman" w:hAnsi="Times New Roman" w:cs="Times New Roman"/>
          <w:b/>
          <w:sz w:val="24"/>
          <w:szCs w:val="24"/>
          <w:lang w:val="mn-MN"/>
        </w:rPr>
        <w:lastRenderedPageBreak/>
        <w:t>БАЙГАЛЬ ОРЧНЫ ТӨРИЙН БУС БАЙГУУЛЛАГЫН</w:t>
      </w:r>
    </w:p>
    <w:p w:rsidR="009530E6" w:rsidRPr="009530E6" w:rsidRDefault="009530E6" w:rsidP="00751C2B">
      <w:pPr>
        <w:jc w:val="center"/>
        <w:rPr>
          <w:rFonts w:ascii="Times New Roman" w:hAnsi="Times New Roman" w:cs="Times New Roman"/>
          <w:b/>
          <w:sz w:val="24"/>
          <w:szCs w:val="24"/>
          <w:lang w:val="mn-MN"/>
        </w:rPr>
      </w:pPr>
      <w:r w:rsidRPr="009530E6">
        <w:rPr>
          <w:rFonts w:ascii="Times New Roman" w:hAnsi="Times New Roman" w:cs="Times New Roman"/>
          <w:b/>
          <w:sz w:val="24"/>
          <w:szCs w:val="24"/>
          <w:lang w:val="mn-MN"/>
        </w:rPr>
        <w:t>ЁС ЗҮЙН КОДОД НЭГДЭН ОРСОН</w:t>
      </w:r>
    </w:p>
    <w:p w:rsidR="00CB550D" w:rsidRDefault="009530E6" w:rsidP="00751C2B">
      <w:pPr>
        <w:jc w:val="center"/>
        <w:rPr>
          <w:rFonts w:ascii="Times New Roman" w:hAnsi="Times New Roman" w:cs="Times New Roman"/>
          <w:b/>
          <w:sz w:val="24"/>
          <w:szCs w:val="24"/>
          <w:lang w:val="mn-MN"/>
        </w:rPr>
      </w:pPr>
      <w:r w:rsidRPr="009530E6">
        <w:rPr>
          <w:rFonts w:ascii="Times New Roman" w:hAnsi="Times New Roman" w:cs="Times New Roman"/>
          <w:b/>
          <w:sz w:val="24"/>
          <w:szCs w:val="24"/>
          <w:lang w:val="mn-MN"/>
        </w:rPr>
        <w:t>БАТЛАМЖ</w:t>
      </w:r>
    </w:p>
    <w:p w:rsidR="009530E6" w:rsidRDefault="009530E6" w:rsidP="00751C2B">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Бид хүний нэр төр, эрхэм чанар, эрх чөлөө, шудрага ёсыг дээдлэн, хүн төвтэй ардчилсан нийгэм, эрх зүйт төрийн зарчмын хүрээнд нийгмийн ашиг тусын төлөө үйл ажиллагаа явуулахдаа авилга, хүчирхийллээс ангид байж, итгэл үнэмшил, амьдралын хэв маяг, үзэл бодлоо бусдад тулгахгүй. </w:t>
      </w:r>
    </w:p>
    <w:p w:rsidR="009530E6" w:rsidRDefault="009530E6" w:rsidP="00751C2B">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Бид “Байгаль орчны ТББ- ын Ёс зүйн Код”- д тусгагдсан үнэт зүйлс, ёс зүйн зарчмыг чандлан сахиж, өдөр тутмынхаа үйл ажиллагаанд тэдгээрийг мөрдөхийн төлөө хичээн чармайхаа тунхаглан энэхүү баримт бичигт нэгдэн орж байна. </w:t>
      </w:r>
    </w:p>
    <w:p w:rsidR="00395A00" w:rsidRPr="003D177A" w:rsidRDefault="00395A00" w:rsidP="003840F0">
      <w:pPr>
        <w:jc w:val="both"/>
        <w:rPr>
          <w:rFonts w:ascii="Times New Roman" w:hAnsi="Times New Roman" w:cs="Times New Roman"/>
          <w:sz w:val="24"/>
          <w:szCs w:val="24"/>
        </w:rPr>
      </w:pPr>
    </w:p>
    <w:p w:rsidR="009530E6" w:rsidRDefault="009530E6"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“Монголын Байгаль Орчны ТББ- ын Ёс зүйн Код” – ыг хүлээн зөвшөөрсөн:</w:t>
      </w:r>
    </w:p>
    <w:p w:rsidR="009530E6" w:rsidRDefault="009530E6" w:rsidP="003840F0">
      <w:pPr>
        <w:jc w:val="both"/>
        <w:rPr>
          <w:rFonts w:ascii="Times New Roman" w:hAnsi="Times New Roman" w:cs="Times New Roman"/>
          <w:sz w:val="24"/>
          <w:szCs w:val="24"/>
          <w:lang w:val="mn-MN"/>
        </w:rPr>
      </w:pPr>
    </w:p>
    <w:p w:rsidR="009530E6" w:rsidRDefault="009530E6"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w:t>
      </w:r>
    </w:p>
    <w:p w:rsidR="009530E6" w:rsidRPr="009530E6" w:rsidRDefault="009530E6"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/ТББ- ын нэр/</w:t>
      </w:r>
    </w:p>
    <w:p w:rsidR="009530E6" w:rsidRDefault="009530E6"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w:t>
      </w:r>
    </w:p>
    <w:p w:rsidR="009530E6" w:rsidRDefault="009530E6"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ТББ- ын тэргүүн /Гүйцэтгэх захирлын овог нэр/ </w:t>
      </w:r>
    </w:p>
    <w:p w:rsidR="00395A00" w:rsidRDefault="00395A00" w:rsidP="003840F0">
      <w:pPr>
        <w:jc w:val="both"/>
        <w:rPr>
          <w:rFonts w:ascii="Times New Roman" w:hAnsi="Times New Roman" w:cs="Times New Roman"/>
          <w:sz w:val="24"/>
          <w:szCs w:val="24"/>
          <w:lang w:val="mn-MN"/>
        </w:rPr>
      </w:pPr>
    </w:p>
    <w:p w:rsidR="00395A00" w:rsidRDefault="00395A00" w:rsidP="003840F0">
      <w:pPr>
        <w:jc w:val="both"/>
        <w:rPr>
          <w:rFonts w:ascii="Times New Roman" w:hAnsi="Times New Roman" w:cs="Times New Roman"/>
          <w:sz w:val="24"/>
          <w:szCs w:val="24"/>
          <w:lang w:val="mn-MN"/>
        </w:rPr>
      </w:pPr>
    </w:p>
    <w:p w:rsidR="009530E6" w:rsidRDefault="00395A00" w:rsidP="003840F0">
      <w:pPr>
        <w:jc w:val="both"/>
        <w:rPr>
          <w:rFonts w:ascii="Times New Roman" w:hAnsi="Times New Roman" w:cs="Times New Roman"/>
          <w:sz w:val="24"/>
          <w:szCs w:val="24"/>
          <w:lang w:val="mn-MN"/>
        </w:rPr>
      </w:pPr>
      <w:r>
        <w:rPr>
          <w:rFonts w:ascii="Times New Roman" w:hAnsi="Times New Roman" w:cs="Times New Roman"/>
          <w:sz w:val="24"/>
          <w:szCs w:val="24"/>
          <w:lang w:val="mn-MN"/>
        </w:rPr>
        <w:t>Огноо: 20 ... оны ...-р сарын ... ны өдөр</w:t>
      </w:r>
    </w:p>
    <w:p w:rsidR="00395A00" w:rsidRPr="003D177A" w:rsidRDefault="00395A00" w:rsidP="003840F0">
      <w:pPr>
        <w:jc w:val="both"/>
        <w:rPr>
          <w:rFonts w:ascii="Times New Roman" w:hAnsi="Times New Roman" w:cs="Times New Roman"/>
          <w:sz w:val="24"/>
          <w:szCs w:val="24"/>
        </w:rPr>
      </w:pPr>
    </w:p>
    <w:tbl>
      <w:tblPr>
        <w:tblStyle w:val="TableGrid"/>
        <w:tblW w:w="0" w:type="auto"/>
        <w:tblLook w:val="04A0"/>
      </w:tblPr>
      <w:tblGrid>
        <w:gridCol w:w="9576"/>
      </w:tblGrid>
      <w:tr w:rsidR="005F110E" w:rsidTr="005F110E">
        <w:tc>
          <w:tcPr>
            <w:tcW w:w="9576" w:type="dxa"/>
          </w:tcPr>
          <w:p w:rsidR="005F110E" w:rsidRDefault="005F110E" w:rsidP="00751C2B">
            <w:pPr>
              <w:jc w:val="center"/>
              <w:rPr>
                <w:rFonts w:ascii="Times New Roman" w:hAnsi="Times New Roman" w:cs="Times New Roman"/>
                <w:sz w:val="96"/>
                <w:szCs w:val="96"/>
                <w:lang w:val="mn-MN"/>
              </w:rPr>
            </w:pPr>
            <w:r w:rsidRPr="005F110E">
              <w:rPr>
                <w:rFonts w:ascii="Times New Roman" w:hAnsi="Times New Roman" w:cs="Times New Roman"/>
                <w:sz w:val="96"/>
                <w:szCs w:val="96"/>
                <w:lang w:val="mn-MN"/>
              </w:rPr>
              <w:t>?</w:t>
            </w:r>
          </w:p>
          <w:p w:rsidR="005F110E" w:rsidRPr="005F110E" w:rsidRDefault="005F110E" w:rsidP="00751C2B">
            <w:pPr>
              <w:jc w:val="center"/>
              <w:rPr>
                <w:rFonts w:ascii="Times New Roman" w:hAnsi="Times New Roman" w:cs="Times New Roman"/>
                <w:sz w:val="24"/>
                <w:szCs w:val="24"/>
                <w:lang w:val="mn-MN"/>
              </w:rPr>
            </w:pPr>
            <w:r>
              <w:rPr>
                <w:rFonts w:ascii="Times New Roman" w:hAnsi="Times New Roman" w:cs="Times New Roman"/>
                <w:sz w:val="24"/>
                <w:szCs w:val="24"/>
                <w:lang w:val="mn-MN"/>
              </w:rPr>
              <w:t>Та бүхэнд сургалтын сэдвийн хүрээнд асуух асуулт байна уу</w:t>
            </w:r>
          </w:p>
        </w:tc>
      </w:tr>
    </w:tbl>
    <w:p w:rsidR="00395A00" w:rsidRPr="009530E6" w:rsidRDefault="00395A00" w:rsidP="003840F0">
      <w:pPr>
        <w:jc w:val="both"/>
        <w:rPr>
          <w:rFonts w:ascii="Times New Roman" w:hAnsi="Times New Roman" w:cs="Times New Roman"/>
          <w:sz w:val="24"/>
          <w:szCs w:val="24"/>
          <w:lang w:val="mn-MN"/>
        </w:rPr>
      </w:pPr>
    </w:p>
    <w:tbl>
      <w:tblPr>
        <w:tblStyle w:val="TableGrid"/>
        <w:tblW w:w="0" w:type="auto"/>
        <w:tblLook w:val="04A0"/>
      </w:tblPr>
      <w:tblGrid>
        <w:gridCol w:w="9576"/>
      </w:tblGrid>
      <w:tr w:rsidR="005F110E" w:rsidTr="005F110E">
        <w:tc>
          <w:tcPr>
            <w:tcW w:w="9576" w:type="dxa"/>
          </w:tcPr>
          <w:p w:rsidR="005F110E" w:rsidRDefault="005F110E" w:rsidP="00751C2B">
            <w:pPr>
              <w:jc w:val="center"/>
              <w:rPr>
                <w:rFonts w:ascii="Times New Roman" w:hAnsi="Times New Roman" w:cs="Times New Roman"/>
                <w:sz w:val="44"/>
                <w:szCs w:val="44"/>
              </w:rPr>
            </w:pPr>
            <w:r w:rsidRPr="005F110E">
              <w:rPr>
                <w:rFonts w:ascii="Times New Roman" w:hAnsi="Times New Roman" w:cs="Times New Roman"/>
                <w:sz w:val="44"/>
                <w:szCs w:val="44"/>
                <w:lang w:val="mn-MN"/>
              </w:rPr>
              <w:t>С. ДАМДИНСҮРЭН</w:t>
            </w:r>
          </w:p>
          <w:p w:rsidR="005F110E" w:rsidRPr="005F110E" w:rsidRDefault="005F110E" w:rsidP="00751C2B">
            <w:pPr>
              <w:jc w:val="center"/>
              <w:rPr>
                <w:rFonts w:ascii="Times New Roman" w:hAnsi="Times New Roman" w:cs="Times New Roman"/>
                <w:sz w:val="44"/>
                <w:szCs w:val="44"/>
              </w:rPr>
            </w:pPr>
          </w:p>
          <w:p w:rsidR="005F110E" w:rsidRPr="005F110E" w:rsidRDefault="005F110E" w:rsidP="00751C2B">
            <w:pPr>
              <w:jc w:val="center"/>
              <w:rPr>
                <w:rFonts w:ascii="Times New Roman" w:hAnsi="Times New Roman" w:cs="Times New Roman"/>
                <w:sz w:val="24"/>
                <w:szCs w:val="24"/>
              </w:rPr>
            </w:pPr>
            <w:r>
              <w:rPr>
                <w:rFonts w:ascii="Times New Roman" w:hAnsi="Times New Roman" w:cs="Times New Roman"/>
                <w:sz w:val="24"/>
                <w:szCs w:val="24"/>
                <w:lang w:val="mn-MN"/>
              </w:rPr>
              <w:t>АНХААРАЛ ТАВЬСАНД БАЯРЛАЛАА</w:t>
            </w:r>
            <w:r>
              <w:rPr>
                <w:rFonts w:ascii="Times New Roman" w:hAnsi="Times New Roman" w:cs="Times New Roman"/>
                <w:sz w:val="24"/>
                <w:szCs w:val="24"/>
              </w:rPr>
              <w:t>!</w:t>
            </w:r>
          </w:p>
        </w:tc>
      </w:tr>
    </w:tbl>
    <w:p w:rsidR="00037F35" w:rsidRPr="003D177A" w:rsidRDefault="00037F35" w:rsidP="003840F0">
      <w:pPr>
        <w:jc w:val="both"/>
        <w:rPr>
          <w:rFonts w:ascii="Times New Roman" w:hAnsi="Times New Roman" w:cs="Times New Roman"/>
          <w:sz w:val="24"/>
          <w:szCs w:val="24"/>
        </w:rPr>
      </w:pPr>
    </w:p>
    <w:sectPr w:rsidR="00037F35" w:rsidRPr="003D177A" w:rsidSect="000C55B7">
      <w:pgSz w:w="12240" w:h="15840"/>
      <w:pgMar w:top="709"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E9F"/>
    <w:multiLevelType w:val="hybridMultilevel"/>
    <w:tmpl w:val="A300C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71E3D"/>
    <w:multiLevelType w:val="hybridMultilevel"/>
    <w:tmpl w:val="2944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71824"/>
    <w:multiLevelType w:val="hybridMultilevel"/>
    <w:tmpl w:val="C1B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93E3D"/>
    <w:multiLevelType w:val="hybridMultilevel"/>
    <w:tmpl w:val="E864C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60EC0"/>
    <w:multiLevelType w:val="hybridMultilevel"/>
    <w:tmpl w:val="1A8E0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44148"/>
    <w:multiLevelType w:val="hybridMultilevel"/>
    <w:tmpl w:val="3C284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27EDD"/>
    <w:multiLevelType w:val="hybridMultilevel"/>
    <w:tmpl w:val="66F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071F8"/>
    <w:multiLevelType w:val="hybridMultilevel"/>
    <w:tmpl w:val="0D3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D6989"/>
    <w:multiLevelType w:val="hybridMultilevel"/>
    <w:tmpl w:val="6E96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2719C"/>
    <w:multiLevelType w:val="hybridMultilevel"/>
    <w:tmpl w:val="DB6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334FA"/>
    <w:multiLevelType w:val="hybridMultilevel"/>
    <w:tmpl w:val="2E58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D717F"/>
    <w:multiLevelType w:val="hybridMultilevel"/>
    <w:tmpl w:val="DA7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4"/>
  </w:num>
  <w:num w:numId="5">
    <w:abstractNumId w:val="0"/>
  </w:num>
  <w:num w:numId="6">
    <w:abstractNumId w:val="6"/>
  </w:num>
  <w:num w:numId="7">
    <w:abstractNumId w:val="5"/>
  </w:num>
  <w:num w:numId="8">
    <w:abstractNumId w:val="9"/>
  </w:num>
  <w:num w:numId="9">
    <w:abstractNumId w:val="2"/>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36912"/>
    <w:rsid w:val="00015895"/>
    <w:rsid w:val="00037F35"/>
    <w:rsid w:val="00071D9E"/>
    <w:rsid w:val="00092026"/>
    <w:rsid w:val="000C55B7"/>
    <w:rsid w:val="00136C9E"/>
    <w:rsid w:val="002459AA"/>
    <w:rsid w:val="00356CD4"/>
    <w:rsid w:val="003840F0"/>
    <w:rsid w:val="00395A00"/>
    <w:rsid w:val="003D177A"/>
    <w:rsid w:val="003D7B8E"/>
    <w:rsid w:val="003E4C30"/>
    <w:rsid w:val="003E56B0"/>
    <w:rsid w:val="003F564F"/>
    <w:rsid w:val="0046791C"/>
    <w:rsid w:val="00502254"/>
    <w:rsid w:val="00541A5E"/>
    <w:rsid w:val="00587B8D"/>
    <w:rsid w:val="005F110E"/>
    <w:rsid w:val="00603BC8"/>
    <w:rsid w:val="00621C40"/>
    <w:rsid w:val="006E1A52"/>
    <w:rsid w:val="006E63AC"/>
    <w:rsid w:val="00717CF5"/>
    <w:rsid w:val="00751C2B"/>
    <w:rsid w:val="007E0EE2"/>
    <w:rsid w:val="00856949"/>
    <w:rsid w:val="00895910"/>
    <w:rsid w:val="00900C53"/>
    <w:rsid w:val="009530E6"/>
    <w:rsid w:val="00993CBE"/>
    <w:rsid w:val="009B6A24"/>
    <w:rsid w:val="00A009DD"/>
    <w:rsid w:val="00A03722"/>
    <w:rsid w:val="00B64C1A"/>
    <w:rsid w:val="00BD223A"/>
    <w:rsid w:val="00BF7022"/>
    <w:rsid w:val="00C36912"/>
    <w:rsid w:val="00CA5A61"/>
    <w:rsid w:val="00CB550D"/>
    <w:rsid w:val="00D05F57"/>
    <w:rsid w:val="00D152B3"/>
    <w:rsid w:val="00D318A6"/>
    <w:rsid w:val="00D41111"/>
    <w:rsid w:val="00E934F7"/>
    <w:rsid w:val="00EA7CC4"/>
    <w:rsid w:val="00ED0E63"/>
    <w:rsid w:val="00F225AA"/>
    <w:rsid w:val="00FF2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30"/>
        <o:r id="V:Rule6" type="connector" idref="#_x0000_s1032"/>
        <o:r id="V:Rule8" type="connector" idref="#_x0000_s1033"/>
        <o:r id="V:Rule10" type="connector" idref="#_x0000_s1034"/>
        <o:r id="V:Rule12" type="connector" idref="#_x0000_s1035"/>
        <o:r id="V:Rule14" type="connector" idref="#_x0000_s1038"/>
        <o:r id="V:Rule16" type="connector" idref="#_x0000_s1039"/>
        <o:r id="V:Rule18" type="connector" idref="#_x0000_s1040"/>
        <o:r id="V:Rule20" type="connector" idref="#_x0000_s1041"/>
        <o:r id="V:Rule22" type="connector" idref="#_x0000_s1043"/>
        <o:r id="V:Rule24" type="connector" idref="#_x0000_s1044"/>
        <o:r id="V:Rule26" type="connector" idref="#_x0000_s1045"/>
        <o:r id="V:Rule28" type="connector" idref="#_x0000_s1046"/>
        <o:r id="V:Rule30" type="connector" idref="#_x0000_s1047"/>
        <o:r id="V:Rule32" type="connector" idref="#_x0000_s1055"/>
        <o:r id="V:Rule34" type="connector" idref="#_x0000_s1056"/>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791C"/>
    <w:pPr>
      <w:ind w:left="720"/>
      <w:contextualSpacing/>
    </w:pPr>
  </w:style>
  <w:style w:type="paragraph" w:styleId="BalloonText">
    <w:name w:val="Balloon Text"/>
    <w:basedOn w:val="Normal"/>
    <w:link w:val="BalloonTextChar"/>
    <w:uiPriority w:val="99"/>
    <w:semiHidden/>
    <w:unhideWhenUsed/>
    <w:rsid w:val="00BD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1B787-48AE-426C-9F3C-E535967033C4}"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1C4B7F5D-69D1-4A1A-8EB2-D57C622EA4D0}">
      <dgm:prSet phldrT="[Text]"/>
      <dgm:spPr/>
      <dgm:t>
        <a:bodyPr/>
        <a:lstStyle/>
        <a:p>
          <a:endParaRPr lang="en-US"/>
        </a:p>
      </dgm:t>
    </dgm:pt>
    <dgm:pt modelId="{58BEEFE6-B757-4CDE-B49A-517634741912}" type="parTrans" cxnId="{90E80B0C-CB6B-4093-BDC3-DF782092575D}">
      <dgm:prSet/>
      <dgm:spPr/>
      <dgm:t>
        <a:bodyPr/>
        <a:lstStyle/>
        <a:p>
          <a:endParaRPr lang="en-US"/>
        </a:p>
      </dgm:t>
    </dgm:pt>
    <dgm:pt modelId="{CBF39181-0C73-4495-A61B-BAC41326C5F8}" type="sibTrans" cxnId="{90E80B0C-CB6B-4093-BDC3-DF782092575D}">
      <dgm:prSet/>
      <dgm:spPr/>
      <dgm:t>
        <a:bodyPr/>
        <a:lstStyle/>
        <a:p>
          <a:endParaRPr lang="en-US"/>
        </a:p>
      </dgm:t>
    </dgm:pt>
    <dgm:pt modelId="{B8D7949F-E306-47F3-998F-139259FD135F}">
      <dgm:prSet phldrT="[Text]"/>
      <dgm:spPr/>
      <dgm:t>
        <a:bodyPr/>
        <a:lstStyle/>
        <a:p>
          <a:r>
            <a:rPr lang="mn-MN"/>
            <a:t>Бүх зүйл, амьтан</a:t>
          </a:r>
          <a:endParaRPr lang="en-US"/>
        </a:p>
      </dgm:t>
    </dgm:pt>
    <dgm:pt modelId="{42781B55-5EFE-4507-9DE9-15FFB7C7DE91}" type="parTrans" cxnId="{8C7E73DD-AE8A-4BD1-8A75-A40A54BE139D}">
      <dgm:prSet/>
      <dgm:spPr/>
      <dgm:t>
        <a:bodyPr/>
        <a:lstStyle/>
        <a:p>
          <a:endParaRPr lang="en-US"/>
        </a:p>
      </dgm:t>
    </dgm:pt>
    <dgm:pt modelId="{CCE34A06-6973-437E-90C7-04D8DEE0401B}" type="sibTrans" cxnId="{8C7E73DD-AE8A-4BD1-8A75-A40A54BE139D}">
      <dgm:prSet/>
      <dgm:spPr/>
      <dgm:t>
        <a:bodyPr/>
        <a:lstStyle/>
        <a:p>
          <a:endParaRPr lang="en-US"/>
        </a:p>
      </dgm:t>
    </dgm:pt>
    <dgm:pt modelId="{601ADC25-4312-44AE-85A5-B00754ACA0FB}">
      <dgm:prSet phldrT="[Text]"/>
      <dgm:spPr/>
      <dgm:t>
        <a:bodyPr/>
        <a:lstStyle/>
        <a:p>
          <a:r>
            <a:rPr lang="mn-MN"/>
            <a:t>Нийгмийн бүлэг, отог, омог</a:t>
          </a:r>
          <a:endParaRPr lang="en-US"/>
        </a:p>
      </dgm:t>
    </dgm:pt>
    <dgm:pt modelId="{CA7393A3-D7D3-40B6-9F0A-CCD8F391E9DF}" type="parTrans" cxnId="{CCBBAC01-3038-4A4C-A27D-19B19C652F79}">
      <dgm:prSet/>
      <dgm:spPr/>
      <dgm:t>
        <a:bodyPr/>
        <a:lstStyle/>
        <a:p>
          <a:endParaRPr lang="en-US"/>
        </a:p>
      </dgm:t>
    </dgm:pt>
    <dgm:pt modelId="{69095509-6E5F-4B2F-8F48-76C1A9B48AFC}" type="sibTrans" cxnId="{CCBBAC01-3038-4A4C-A27D-19B19C652F79}">
      <dgm:prSet/>
      <dgm:spPr/>
      <dgm:t>
        <a:bodyPr/>
        <a:lstStyle/>
        <a:p>
          <a:endParaRPr lang="en-US"/>
        </a:p>
      </dgm:t>
    </dgm:pt>
    <dgm:pt modelId="{65BF556B-08B7-4052-8FF2-24E44487758D}">
      <dgm:prSet phldrT="[Text]"/>
      <dgm:spPr/>
      <dgm:t>
        <a:bodyPr/>
        <a:lstStyle/>
        <a:p>
          <a:r>
            <a:rPr lang="mn-MN"/>
            <a:t>Эко систем ба дэлхий </a:t>
          </a:r>
          <a:endParaRPr lang="en-US"/>
        </a:p>
      </dgm:t>
    </dgm:pt>
    <dgm:pt modelId="{48CD1AEF-AF40-4429-A797-0462E8FE816B}" type="parTrans" cxnId="{D348FE00-3229-44FF-8002-19DA2D92A411}">
      <dgm:prSet/>
      <dgm:spPr/>
      <dgm:t>
        <a:bodyPr/>
        <a:lstStyle/>
        <a:p>
          <a:endParaRPr lang="en-US"/>
        </a:p>
      </dgm:t>
    </dgm:pt>
    <dgm:pt modelId="{7DEE22FC-F5B0-4F7A-8AE5-004AF2934DC7}" type="sibTrans" cxnId="{D348FE00-3229-44FF-8002-19DA2D92A411}">
      <dgm:prSet/>
      <dgm:spPr/>
      <dgm:t>
        <a:bodyPr/>
        <a:lstStyle/>
        <a:p>
          <a:endParaRPr lang="en-US"/>
        </a:p>
      </dgm:t>
    </dgm:pt>
    <dgm:pt modelId="{4BBC69C3-D0E5-47B9-8779-8FA2D456F77E}">
      <dgm:prSet phldrT="[Text]"/>
      <dgm:spPr/>
      <dgm:t>
        <a:bodyPr/>
        <a:lstStyle/>
        <a:p>
          <a:r>
            <a:rPr lang="mn-MN"/>
            <a:t>Хүн төрөлхтөн</a:t>
          </a:r>
          <a:endParaRPr lang="en-US"/>
        </a:p>
      </dgm:t>
    </dgm:pt>
    <dgm:pt modelId="{6466E34D-05CC-45E5-8426-E91F8DA51983}" type="parTrans" cxnId="{4317C709-C40B-4481-95E8-B7AA3AFB5C77}">
      <dgm:prSet/>
      <dgm:spPr/>
      <dgm:t>
        <a:bodyPr/>
        <a:lstStyle/>
        <a:p>
          <a:endParaRPr lang="en-US"/>
        </a:p>
      </dgm:t>
    </dgm:pt>
    <dgm:pt modelId="{126A02FB-E995-4130-ADE3-A9BF30DECF10}" type="sibTrans" cxnId="{4317C709-C40B-4481-95E8-B7AA3AFB5C77}">
      <dgm:prSet/>
      <dgm:spPr/>
      <dgm:t>
        <a:bodyPr/>
        <a:lstStyle/>
        <a:p>
          <a:endParaRPr lang="en-US"/>
        </a:p>
      </dgm:t>
    </dgm:pt>
    <dgm:pt modelId="{2AA9265B-07CA-40CB-BD40-ED2DC098C0A0}">
      <dgm:prSet phldrT="[Text]"/>
      <dgm:spPr/>
      <dgm:t>
        <a:bodyPr/>
        <a:lstStyle/>
        <a:p>
          <a:r>
            <a:rPr lang="mn-MN"/>
            <a:t>Хувь хүн</a:t>
          </a:r>
          <a:endParaRPr lang="en-US"/>
        </a:p>
      </dgm:t>
    </dgm:pt>
    <dgm:pt modelId="{B4396B53-2853-405B-9978-5B3D2A429B5E}" type="sibTrans" cxnId="{31AABD53-4690-4FEB-BBD7-929968EACCE9}">
      <dgm:prSet/>
      <dgm:spPr/>
      <dgm:t>
        <a:bodyPr/>
        <a:lstStyle/>
        <a:p>
          <a:endParaRPr lang="en-US"/>
        </a:p>
      </dgm:t>
    </dgm:pt>
    <dgm:pt modelId="{3F88544C-ADCD-46B1-A2F7-F781A6153DB6}" type="parTrans" cxnId="{31AABD53-4690-4FEB-BBD7-929968EACCE9}">
      <dgm:prSet/>
      <dgm:spPr/>
      <dgm:t>
        <a:bodyPr/>
        <a:lstStyle/>
        <a:p>
          <a:endParaRPr lang="en-US"/>
        </a:p>
      </dgm:t>
    </dgm:pt>
    <dgm:pt modelId="{B70D7DBB-A724-4365-A50D-7B0849C6D9CE}">
      <dgm:prSet phldrT="[Text]"/>
      <dgm:spPr/>
      <dgm:t>
        <a:bodyPr/>
        <a:lstStyle/>
        <a:p>
          <a:r>
            <a:rPr lang="mn-MN"/>
            <a:t>Нэг үндэстэн, шашин бүлэг</a:t>
          </a:r>
          <a:endParaRPr lang="en-US"/>
        </a:p>
      </dgm:t>
    </dgm:pt>
    <dgm:pt modelId="{A320784D-19A9-4C8E-B7B3-5F7244826D5B}" type="sibTrans" cxnId="{91B9BEF0-EBFB-4B5A-9BED-AD4DE41C651D}">
      <dgm:prSet/>
      <dgm:spPr/>
      <dgm:t>
        <a:bodyPr/>
        <a:lstStyle/>
        <a:p>
          <a:endParaRPr lang="en-US"/>
        </a:p>
      </dgm:t>
    </dgm:pt>
    <dgm:pt modelId="{89115D75-EAEF-48FF-A8C4-52D9A90ABF8C}" type="parTrans" cxnId="{91B9BEF0-EBFB-4B5A-9BED-AD4DE41C651D}">
      <dgm:prSet/>
      <dgm:spPr/>
      <dgm:t>
        <a:bodyPr/>
        <a:lstStyle/>
        <a:p>
          <a:endParaRPr lang="en-US"/>
        </a:p>
      </dgm:t>
    </dgm:pt>
    <dgm:pt modelId="{D1FB3E20-C2DE-4903-9453-486302C11734}">
      <dgm:prSet phldrT="[Text]"/>
      <dgm:spPr/>
      <dgm:t>
        <a:bodyPr/>
        <a:lstStyle/>
        <a:p>
          <a:r>
            <a:rPr lang="mn-MN"/>
            <a:t>Хамаатан садан</a:t>
          </a:r>
          <a:endParaRPr lang="en-US"/>
        </a:p>
      </dgm:t>
    </dgm:pt>
    <dgm:pt modelId="{F40B713A-C320-4CE9-9EEB-78FCD397E90E}" type="sibTrans" cxnId="{FA781DCA-E95A-4E08-BA33-BDD4F0ADCCA3}">
      <dgm:prSet/>
      <dgm:spPr/>
      <dgm:t>
        <a:bodyPr/>
        <a:lstStyle/>
        <a:p>
          <a:endParaRPr lang="en-US"/>
        </a:p>
      </dgm:t>
    </dgm:pt>
    <dgm:pt modelId="{45687429-8CA9-45ED-9233-CD67822EA08C}" type="parTrans" cxnId="{FA781DCA-E95A-4E08-BA33-BDD4F0ADCCA3}">
      <dgm:prSet/>
      <dgm:spPr/>
      <dgm:t>
        <a:bodyPr/>
        <a:lstStyle/>
        <a:p>
          <a:endParaRPr lang="en-US"/>
        </a:p>
      </dgm:t>
    </dgm:pt>
    <dgm:pt modelId="{AA7BED80-74CF-4F92-951D-6D293A1F263E}">
      <dgm:prSet phldrT="[Text]" phldr="1"/>
      <dgm:spPr/>
      <dgm:t>
        <a:bodyPr/>
        <a:lstStyle/>
        <a:p>
          <a:endParaRPr lang="en-US"/>
        </a:p>
      </dgm:t>
    </dgm:pt>
    <dgm:pt modelId="{573FD151-2AD0-42FE-9F72-B448B105827B}" type="sibTrans" cxnId="{28CF5059-D20A-4848-A7C1-166A46005019}">
      <dgm:prSet/>
      <dgm:spPr/>
      <dgm:t>
        <a:bodyPr/>
        <a:lstStyle/>
        <a:p>
          <a:endParaRPr lang="en-US"/>
        </a:p>
      </dgm:t>
    </dgm:pt>
    <dgm:pt modelId="{C32DC599-239A-4D1E-AAE4-60E508B76444}" type="parTrans" cxnId="{28CF5059-D20A-4848-A7C1-166A46005019}">
      <dgm:prSet/>
      <dgm:spPr/>
      <dgm:t>
        <a:bodyPr/>
        <a:lstStyle/>
        <a:p>
          <a:endParaRPr lang="en-US"/>
        </a:p>
      </dgm:t>
    </dgm:pt>
    <dgm:pt modelId="{61DB39C3-60C7-421E-9F77-12C4D1E24A34}" type="pres">
      <dgm:prSet presAssocID="{2DC1B787-48AE-426C-9F3C-E535967033C4}" presName="theList" presStyleCnt="0">
        <dgm:presLayoutVars>
          <dgm:dir/>
          <dgm:animLvl val="lvl"/>
          <dgm:resizeHandles val="exact"/>
        </dgm:presLayoutVars>
      </dgm:prSet>
      <dgm:spPr/>
    </dgm:pt>
    <dgm:pt modelId="{DC73C310-578E-4D08-BBE7-D2A0F6D4D41F}" type="pres">
      <dgm:prSet presAssocID="{1C4B7F5D-69D1-4A1A-8EB2-D57C622EA4D0}" presName="compNode" presStyleCnt="0"/>
      <dgm:spPr/>
    </dgm:pt>
    <dgm:pt modelId="{38E03505-BDA4-4E90-A99E-5C7C08D84911}" type="pres">
      <dgm:prSet presAssocID="{1C4B7F5D-69D1-4A1A-8EB2-D57C622EA4D0}" presName="aNode" presStyleLbl="bgShp" presStyleIdx="0" presStyleCnt="3"/>
      <dgm:spPr/>
    </dgm:pt>
    <dgm:pt modelId="{A15A7A1C-5AEC-41AF-9B96-1806262917E6}" type="pres">
      <dgm:prSet presAssocID="{1C4B7F5D-69D1-4A1A-8EB2-D57C622EA4D0}" presName="textNode" presStyleLbl="bgShp" presStyleIdx="0" presStyleCnt="3"/>
      <dgm:spPr/>
    </dgm:pt>
    <dgm:pt modelId="{675D83CA-D4A8-4C53-81E6-EE58857CE0A3}" type="pres">
      <dgm:prSet presAssocID="{1C4B7F5D-69D1-4A1A-8EB2-D57C622EA4D0}" presName="compChildNode" presStyleCnt="0"/>
      <dgm:spPr/>
    </dgm:pt>
    <dgm:pt modelId="{78621643-FA7F-4C04-8B8C-0BCC4F5DE383}" type="pres">
      <dgm:prSet presAssocID="{1C4B7F5D-69D1-4A1A-8EB2-D57C622EA4D0}" presName="theInnerList" presStyleCnt="0"/>
      <dgm:spPr/>
    </dgm:pt>
    <dgm:pt modelId="{C43AC8C4-72B9-4468-AD02-70FC0CB929C3}" type="pres">
      <dgm:prSet presAssocID="{B8D7949F-E306-47F3-998F-139259FD135F}" presName="childNode" presStyleLbl="node1" presStyleIdx="0" presStyleCnt="6">
        <dgm:presLayoutVars>
          <dgm:bulletEnabled val="1"/>
        </dgm:presLayoutVars>
      </dgm:prSet>
      <dgm:spPr/>
      <dgm:t>
        <a:bodyPr/>
        <a:lstStyle/>
        <a:p>
          <a:endParaRPr lang="en-US"/>
        </a:p>
      </dgm:t>
    </dgm:pt>
    <dgm:pt modelId="{23CBC0A7-ED90-42FC-8985-B0A6708C43E6}" type="pres">
      <dgm:prSet presAssocID="{B8D7949F-E306-47F3-998F-139259FD135F}" presName="aSpace2" presStyleCnt="0"/>
      <dgm:spPr/>
    </dgm:pt>
    <dgm:pt modelId="{05E54B33-97EB-439C-A034-B5088A9D1070}" type="pres">
      <dgm:prSet presAssocID="{601ADC25-4312-44AE-85A5-B00754ACA0FB}" presName="childNode" presStyleLbl="node1" presStyleIdx="1" presStyleCnt="6">
        <dgm:presLayoutVars>
          <dgm:bulletEnabled val="1"/>
        </dgm:presLayoutVars>
      </dgm:prSet>
      <dgm:spPr/>
      <dgm:t>
        <a:bodyPr/>
        <a:lstStyle/>
        <a:p>
          <a:endParaRPr lang="en-US"/>
        </a:p>
      </dgm:t>
    </dgm:pt>
    <dgm:pt modelId="{8F5D0113-7EE1-4880-A3F6-2023DCEAA012}" type="pres">
      <dgm:prSet presAssocID="{1C4B7F5D-69D1-4A1A-8EB2-D57C622EA4D0}" presName="aSpace" presStyleCnt="0"/>
      <dgm:spPr/>
    </dgm:pt>
    <dgm:pt modelId="{2B70FB5A-9552-46A5-A171-DFA201A44620}" type="pres">
      <dgm:prSet presAssocID="{65BF556B-08B7-4052-8FF2-24E44487758D}" presName="compNode" presStyleCnt="0"/>
      <dgm:spPr/>
    </dgm:pt>
    <dgm:pt modelId="{34B0DC03-EF1D-471E-A7D2-10819CDA7518}" type="pres">
      <dgm:prSet presAssocID="{65BF556B-08B7-4052-8FF2-24E44487758D}" presName="aNode" presStyleLbl="bgShp" presStyleIdx="1" presStyleCnt="3"/>
      <dgm:spPr/>
    </dgm:pt>
    <dgm:pt modelId="{74BB9705-6FE0-4D25-AA91-65F700817F41}" type="pres">
      <dgm:prSet presAssocID="{65BF556B-08B7-4052-8FF2-24E44487758D}" presName="textNode" presStyleLbl="bgShp" presStyleIdx="1" presStyleCnt="3"/>
      <dgm:spPr/>
    </dgm:pt>
    <dgm:pt modelId="{CC482192-43EE-44A4-9638-AD554A4B16FF}" type="pres">
      <dgm:prSet presAssocID="{65BF556B-08B7-4052-8FF2-24E44487758D}" presName="compChildNode" presStyleCnt="0"/>
      <dgm:spPr/>
    </dgm:pt>
    <dgm:pt modelId="{2E4A1EE0-B7CC-4E5A-B46C-DBF13B92E16F}" type="pres">
      <dgm:prSet presAssocID="{65BF556B-08B7-4052-8FF2-24E44487758D}" presName="theInnerList" presStyleCnt="0"/>
      <dgm:spPr/>
    </dgm:pt>
    <dgm:pt modelId="{28EA08F1-0D46-471B-81F0-30C2F84038AB}" type="pres">
      <dgm:prSet presAssocID="{4BBC69C3-D0E5-47B9-8779-8FA2D456F77E}" presName="childNode" presStyleLbl="node1" presStyleIdx="2" presStyleCnt="6">
        <dgm:presLayoutVars>
          <dgm:bulletEnabled val="1"/>
        </dgm:presLayoutVars>
      </dgm:prSet>
      <dgm:spPr/>
      <dgm:t>
        <a:bodyPr/>
        <a:lstStyle/>
        <a:p>
          <a:endParaRPr lang="en-US"/>
        </a:p>
      </dgm:t>
    </dgm:pt>
    <dgm:pt modelId="{92760491-4142-4FB2-9CE6-DDD7EC032081}" type="pres">
      <dgm:prSet presAssocID="{4BBC69C3-D0E5-47B9-8779-8FA2D456F77E}" presName="aSpace2" presStyleCnt="0"/>
      <dgm:spPr/>
    </dgm:pt>
    <dgm:pt modelId="{6D5DE34F-1AE6-4AE3-BA5B-2231E14380CC}" type="pres">
      <dgm:prSet presAssocID="{D1FB3E20-C2DE-4903-9453-486302C11734}" presName="childNode" presStyleLbl="node1" presStyleIdx="3" presStyleCnt="6">
        <dgm:presLayoutVars>
          <dgm:bulletEnabled val="1"/>
        </dgm:presLayoutVars>
      </dgm:prSet>
      <dgm:spPr/>
      <dgm:t>
        <a:bodyPr/>
        <a:lstStyle/>
        <a:p>
          <a:endParaRPr lang="en-US"/>
        </a:p>
      </dgm:t>
    </dgm:pt>
    <dgm:pt modelId="{758E13C4-F175-4A15-8145-7567B5C3CD12}" type="pres">
      <dgm:prSet presAssocID="{65BF556B-08B7-4052-8FF2-24E44487758D}" presName="aSpace" presStyleCnt="0"/>
      <dgm:spPr/>
    </dgm:pt>
    <dgm:pt modelId="{EF3DB383-BEB6-41A8-A697-F1B556C66025}" type="pres">
      <dgm:prSet presAssocID="{AA7BED80-74CF-4F92-951D-6D293A1F263E}" presName="compNode" presStyleCnt="0"/>
      <dgm:spPr/>
    </dgm:pt>
    <dgm:pt modelId="{60FFD8A1-FC4A-4EBF-BA59-20263D55883A}" type="pres">
      <dgm:prSet presAssocID="{AA7BED80-74CF-4F92-951D-6D293A1F263E}" presName="aNode" presStyleLbl="bgShp" presStyleIdx="2" presStyleCnt="3"/>
      <dgm:spPr/>
      <dgm:t>
        <a:bodyPr/>
        <a:lstStyle/>
        <a:p>
          <a:endParaRPr lang="en-US"/>
        </a:p>
      </dgm:t>
    </dgm:pt>
    <dgm:pt modelId="{B08C15E4-C47F-4473-AFEC-3C7E75E0EEB2}" type="pres">
      <dgm:prSet presAssocID="{AA7BED80-74CF-4F92-951D-6D293A1F263E}" presName="textNode" presStyleLbl="bgShp" presStyleIdx="2" presStyleCnt="3"/>
      <dgm:spPr/>
      <dgm:t>
        <a:bodyPr/>
        <a:lstStyle/>
        <a:p>
          <a:endParaRPr lang="en-US"/>
        </a:p>
      </dgm:t>
    </dgm:pt>
    <dgm:pt modelId="{56268207-EF1C-428C-9AE4-1F4D96A475AE}" type="pres">
      <dgm:prSet presAssocID="{AA7BED80-74CF-4F92-951D-6D293A1F263E}" presName="compChildNode" presStyleCnt="0"/>
      <dgm:spPr/>
    </dgm:pt>
    <dgm:pt modelId="{8E2B85DC-9FF5-4F14-8D55-1778E880B291}" type="pres">
      <dgm:prSet presAssocID="{AA7BED80-74CF-4F92-951D-6D293A1F263E}" presName="theInnerList" presStyleCnt="0"/>
      <dgm:spPr/>
    </dgm:pt>
    <dgm:pt modelId="{E060C118-B1A6-4FC7-BE4C-587DCC707323}" type="pres">
      <dgm:prSet presAssocID="{B70D7DBB-A724-4365-A50D-7B0849C6D9CE}" presName="childNode" presStyleLbl="node1" presStyleIdx="4" presStyleCnt="6">
        <dgm:presLayoutVars>
          <dgm:bulletEnabled val="1"/>
        </dgm:presLayoutVars>
      </dgm:prSet>
      <dgm:spPr/>
      <dgm:t>
        <a:bodyPr/>
        <a:lstStyle/>
        <a:p>
          <a:endParaRPr lang="en-US"/>
        </a:p>
      </dgm:t>
    </dgm:pt>
    <dgm:pt modelId="{0DB28A8E-24C9-4ED8-8162-F6C4603947D9}" type="pres">
      <dgm:prSet presAssocID="{B70D7DBB-A724-4365-A50D-7B0849C6D9CE}" presName="aSpace2" presStyleCnt="0"/>
      <dgm:spPr/>
    </dgm:pt>
    <dgm:pt modelId="{573E6B11-673F-4410-8013-79358589F7D7}" type="pres">
      <dgm:prSet presAssocID="{2AA9265B-07CA-40CB-BD40-ED2DC098C0A0}" presName="childNode" presStyleLbl="node1" presStyleIdx="5" presStyleCnt="6">
        <dgm:presLayoutVars>
          <dgm:bulletEnabled val="1"/>
        </dgm:presLayoutVars>
      </dgm:prSet>
      <dgm:spPr/>
      <dgm:t>
        <a:bodyPr/>
        <a:lstStyle/>
        <a:p>
          <a:endParaRPr lang="en-US"/>
        </a:p>
      </dgm:t>
    </dgm:pt>
  </dgm:ptLst>
  <dgm:cxnLst>
    <dgm:cxn modelId="{8C7E73DD-AE8A-4BD1-8A75-A40A54BE139D}" srcId="{1C4B7F5D-69D1-4A1A-8EB2-D57C622EA4D0}" destId="{B8D7949F-E306-47F3-998F-139259FD135F}" srcOrd="0" destOrd="0" parTransId="{42781B55-5EFE-4507-9DE9-15FFB7C7DE91}" sibTransId="{CCE34A06-6973-437E-90C7-04D8DEE0401B}"/>
    <dgm:cxn modelId="{748A0D0C-8FFA-4A28-90DA-FE13CF6A716C}" type="presOf" srcId="{2DC1B787-48AE-426C-9F3C-E535967033C4}" destId="{61DB39C3-60C7-421E-9F77-12C4D1E24A34}" srcOrd="0" destOrd="0" presId="urn:microsoft.com/office/officeart/2005/8/layout/lProcess2"/>
    <dgm:cxn modelId="{A2A06EAD-5912-4D3B-85CF-BC351DC2C5D8}" type="presOf" srcId="{601ADC25-4312-44AE-85A5-B00754ACA0FB}" destId="{05E54B33-97EB-439C-A034-B5088A9D1070}" srcOrd="0" destOrd="0" presId="urn:microsoft.com/office/officeart/2005/8/layout/lProcess2"/>
    <dgm:cxn modelId="{31AABD53-4690-4FEB-BBD7-929968EACCE9}" srcId="{AA7BED80-74CF-4F92-951D-6D293A1F263E}" destId="{2AA9265B-07CA-40CB-BD40-ED2DC098C0A0}" srcOrd="1" destOrd="0" parTransId="{3F88544C-ADCD-46B1-A2F7-F781A6153DB6}" sibTransId="{B4396B53-2853-405B-9978-5B3D2A429B5E}"/>
    <dgm:cxn modelId="{FA781DCA-E95A-4E08-BA33-BDD4F0ADCCA3}" srcId="{65BF556B-08B7-4052-8FF2-24E44487758D}" destId="{D1FB3E20-C2DE-4903-9453-486302C11734}" srcOrd="1" destOrd="0" parTransId="{45687429-8CA9-45ED-9233-CD67822EA08C}" sibTransId="{F40B713A-C320-4CE9-9EEB-78FCD397E90E}"/>
    <dgm:cxn modelId="{A2B2A974-8CA6-49EB-873C-514112F06FEA}" type="presOf" srcId="{65BF556B-08B7-4052-8FF2-24E44487758D}" destId="{74BB9705-6FE0-4D25-AA91-65F700817F41}" srcOrd="1" destOrd="0" presId="urn:microsoft.com/office/officeart/2005/8/layout/lProcess2"/>
    <dgm:cxn modelId="{CCBBAC01-3038-4A4C-A27D-19B19C652F79}" srcId="{1C4B7F5D-69D1-4A1A-8EB2-D57C622EA4D0}" destId="{601ADC25-4312-44AE-85A5-B00754ACA0FB}" srcOrd="1" destOrd="0" parTransId="{CA7393A3-D7D3-40B6-9F0A-CCD8F391E9DF}" sibTransId="{69095509-6E5F-4B2F-8F48-76C1A9B48AFC}"/>
    <dgm:cxn modelId="{90E80B0C-CB6B-4093-BDC3-DF782092575D}" srcId="{2DC1B787-48AE-426C-9F3C-E535967033C4}" destId="{1C4B7F5D-69D1-4A1A-8EB2-D57C622EA4D0}" srcOrd="0" destOrd="0" parTransId="{58BEEFE6-B757-4CDE-B49A-517634741912}" sibTransId="{CBF39181-0C73-4495-A61B-BAC41326C5F8}"/>
    <dgm:cxn modelId="{DD9903A7-A93F-421B-9C65-DF4C6063ACA2}" type="presOf" srcId="{1C4B7F5D-69D1-4A1A-8EB2-D57C622EA4D0}" destId="{A15A7A1C-5AEC-41AF-9B96-1806262917E6}" srcOrd="1" destOrd="0" presId="urn:microsoft.com/office/officeart/2005/8/layout/lProcess2"/>
    <dgm:cxn modelId="{4317C709-C40B-4481-95E8-B7AA3AFB5C77}" srcId="{65BF556B-08B7-4052-8FF2-24E44487758D}" destId="{4BBC69C3-D0E5-47B9-8779-8FA2D456F77E}" srcOrd="0" destOrd="0" parTransId="{6466E34D-05CC-45E5-8426-E91F8DA51983}" sibTransId="{126A02FB-E995-4130-ADE3-A9BF30DECF10}"/>
    <dgm:cxn modelId="{EF1D1530-6394-40FA-96DE-2A4AAC25BD34}" type="presOf" srcId="{B70D7DBB-A724-4365-A50D-7B0849C6D9CE}" destId="{E060C118-B1A6-4FC7-BE4C-587DCC707323}" srcOrd="0" destOrd="0" presId="urn:microsoft.com/office/officeart/2005/8/layout/lProcess2"/>
    <dgm:cxn modelId="{D348FE00-3229-44FF-8002-19DA2D92A411}" srcId="{2DC1B787-48AE-426C-9F3C-E535967033C4}" destId="{65BF556B-08B7-4052-8FF2-24E44487758D}" srcOrd="1" destOrd="0" parTransId="{48CD1AEF-AF40-4429-A797-0462E8FE816B}" sibTransId="{7DEE22FC-F5B0-4F7A-8AE5-004AF2934DC7}"/>
    <dgm:cxn modelId="{4E4A969A-1F57-4A10-BFB0-5CF1A05D7D7F}" type="presOf" srcId="{4BBC69C3-D0E5-47B9-8779-8FA2D456F77E}" destId="{28EA08F1-0D46-471B-81F0-30C2F84038AB}" srcOrd="0" destOrd="0" presId="urn:microsoft.com/office/officeart/2005/8/layout/lProcess2"/>
    <dgm:cxn modelId="{409F283B-1C4D-4BE3-8B2E-56FE2916C514}" type="presOf" srcId="{2AA9265B-07CA-40CB-BD40-ED2DC098C0A0}" destId="{573E6B11-673F-4410-8013-79358589F7D7}" srcOrd="0" destOrd="0" presId="urn:microsoft.com/office/officeart/2005/8/layout/lProcess2"/>
    <dgm:cxn modelId="{C1ACBB5C-88CA-4E1F-BF52-81411C8D4818}" type="presOf" srcId="{B8D7949F-E306-47F3-998F-139259FD135F}" destId="{C43AC8C4-72B9-4468-AD02-70FC0CB929C3}" srcOrd="0" destOrd="0" presId="urn:microsoft.com/office/officeart/2005/8/layout/lProcess2"/>
    <dgm:cxn modelId="{DE836892-1FCB-488D-BC86-C492BD6D3507}" type="presOf" srcId="{1C4B7F5D-69D1-4A1A-8EB2-D57C622EA4D0}" destId="{38E03505-BDA4-4E90-A99E-5C7C08D84911}" srcOrd="0" destOrd="0" presId="urn:microsoft.com/office/officeart/2005/8/layout/lProcess2"/>
    <dgm:cxn modelId="{6D1B04CF-A82F-4CAC-96CE-5AF7FECFB101}" type="presOf" srcId="{65BF556B-08B7-4052-8FF2-24E44487758D}" destId="{34B0DC03-EF1D-471E-A7D2-10819CDA7518}" srcOrd="0" destOrd="0" presId="urn:microsoft.com/office/officeart/2005/8/layout/lProcess2"/>
    <dgm:cxn modelId="{8477CC15-D2D4-4300-B5FD-9D35BA6EB8F9}" type="presOf" srcId="{AA7BED80-74CF-4F92-951D-6D293A1F263E}" destId="{60FFD8A1-FC4A-4EBF-BA59-20263D55883A}" srcOrd="0" destOrd="0" presId="urn:microsoft.com/office/officeart/2005/8/layout/lProcess2"/>
    <dgm:cxn modelId="{18F7C0E1-82D0-487B-BF87-D605A96F3911}" type="presOf" srcId="{D1FB3E20-C2DE-4903-9453-486302C11734}" destId="{6D5DE34F-1AE6-4AE3-BA5B-2231E14380CC}" srcOrd="0" destOrd="0" presId="urn:microsoft.com/office/officeart/2005/8/layout/lProcess2"/>
    <dgm:cxn modelId="{41476085-88B3-4D95-9EE6-369B4653FCE4}" type="presOf" srcId="{AA7BED80-74CF-4F92-951D-6D293A1F263E}" destId="{B08C15E4-C47F-4473-AFEC-3C7E75E0EEB2}" srcOrd="1" destOrd="0" presId="urn:microsoft.com/office/officeart/2005/8/layout/lProcess2"/>
    <dgm:cxn modelId="{91B9BEF0-EBFB-4B5A-9BED-AD4DE41C651D}" srcId="{AA7BED80-74CF-4F92-951D-6D293A1F263E}" destId="{B70D7DBB-A724-4365-A50D-7B0849C6D9CE}" srcOrd="0" destOrd="0" parTransId="{89115D75-EAEF-48FF-A8C4-52D9A90ABF8C}" sibTransId="{A320784D-19A9-4C8E-B7B3-5F7244826D5B}"/>
    <dgm:cxn modelId="{28CF5059-D20A-4848-A7C1-166A46005019}" srcId="{2DC1B787-48AE-426C-9F3C-E535967033C4}" destId="{AA7BED80-74CF-4F92-951D-6D293A1F263E}" srcOrd="2" destOrd="0" parTransId="{C32DC599-239A-4D1E-AAE4-60E508B76444}" sibTransId="{573FD151-2AD0-42FE-9F72-B448B105827B}"/>
    <dgm:cxn modelId="{DF7C7BE9-55F9-4FBE-A95B-E7BCC2D84C96}" type="presParOf" srcId="{61DB39C3-60C7-421E-9F77-12C4D1E24A34}" destId="{DC73C310-578E-4D08-BBE7-D2A0F6D4D41F}" srcOrd="0" destOrd="0" presId="urn:microsoft.com/office/officeart/2005/8/layout/lProcess2"/>
    <dgm:cxn modelId="{D3820C0F-0568-42A5-992D-3EB93B95F528}" type="presParOf" srcId="{DC73C310-578E-4D08-BBE7-D2A0F6D4D41F}" destId="{38E03505-BDA4-4E90-A99E-5C7C08D84911}" srcOrd="0" destOrd="0" presId="urn:microsoft.com/office/officeart/2005/8/layout/lProcess2"/>
    <dgm:cxn modelId="{A11C57D6-79DA-48D1-818D-504D5E16EAE4}" type="presParOf" srcId="{DC73C310-578E-4D08-BBE7-D2A0F6D4D41F}" destId="{A15A7A1C-5AEC-41AF-9B96-1806262917E6}" srcOrd="1" destOrd="0" presId="urn:microsoft.com/office/officeart/2005/8/layout/lProcess2"/>
    <dgm:cxn modelId="{DE67277E-DD31-4900-8F7F-C3DD0245FBAC}" type="presParOf" srcId="{DC73C310-578E-4D08-BBE7-D2A0F6D4D41F}" destId="{675D83CA-D4A8-4C53-81E6-EE58857CE0A3}" srcOrd="2" destOrd="0" presId="urn:microsoft.com/office/officeart/2005/8/layout/lProcess2"/>
    <dgm:cxn modelId="{A2159825-8C57-4E3E-8423-2AD75FC6C691}" type="presParOf" srcId="{675D83CA-D4A8-4C53-81E6-EE58857CE0A3}" destId="{78621643-FA7F-4C04-8B8C-0BCC4F5DE383}" srcOrd="0" destOrd="0" presId="urn:microsoft.com/office/officeart/2005/8/layout/lProcess2"/>
    <dgm:cxn modelId="{A2FC451F-E198-44B9-B552-5BEAE1687A07}" type="presParOf" srcId="{78621643-FA7F-4C04-8B8C-0BCC4F5DE383}" destId="{C43AC8C4-72B9-4468-AD02-70FC0CB929C3}" srcOrd="0" destOrd="0" presId="urn:microsoft.com/office/officeart/2005/8/layout/lProcess2"/>
    <dgm:cxn modelId="{7E322AE6-572F-47FA-A127-87E82AB3821A}" type="presParOf" srcId="{78621643-FA7F-4C04-8B8C-0BCC4F5DE383}" destId="{23CBC0A7-ED90-42FC-8985-B0A6708C43E6}" srcOrd="1" destOrd="0" presId="urn:microsoft.com/office/officeart/2005/8/layout/lProcess2"/>
    <dgm:cxn modelId="{099D07C7-5EB5-4875-BD05-07A3E10DBB8A}" type="presParOf" srcId="{78621643-FA7F-4C04-8B8C-0BCC4F5DE383}" destId="{05E54B33-97EB-439C-A034-B5088A9D1070}" srcOrd="2" destOrd="0" presId="urn:microsoft.com/office/officeart/2005/8/layout/lProcess2"/>
    <dgm:cxn modelId="{79F0AD2F-D0BF-4EEF-9EBD-A81E9D1AD3E2}" type="presParOf" srcId="{61DB39C3-60C7-421E-9F77-12C4D1E24A34}" destId="{8F5D0113-7EE1-4880-A3F6-2023DCEAA012}" srcOrd="1" destOrd="0" presId="urn:microsoft.com/office/officeart/2005/8/layout/lProcess2"/>
    <dgm:cxn modelId="{2073E9AE-6F35-47C5-8F17-96427A47BEDB}" type="presParOf" srcId="{61DB39C3-60C7-421E-9F77-12C4D1E24A34}" destId="{2B70FB5A-9552-46A5-A171-DFA201A44620}" srcOrd="2" destOrd="0" presId="urn:microsoft.com/office/officeart/2005/8/layout/lProcess2"/>
    <dgm:cxn modelId="{82B0B5F4-85F3-4B47-B14B-3F6ADB65427A}" type="presParOf" srcId="{2B70FB5A-9552-46A5-A171-DFA201A44620}" destId="{34B0DC03-EF1D-471E-A7D2-10819CDA7518}" srcOrd="0" destOrd="0" presId="urn:microsoft.com/office/officeart/2005/8/layout/lProcess2"/>
    <dgm:cxn modelId="{3391980A-12D2-497E-B9EF-A15E2A78315E}" type="presParOf" srcId="{2B70FB5A-9552-46A5-A171-DFA201A44620}" destId="{74BB9705-6FE0-4D25-AA91-65F700817F41}" srcOrd="1" destOrd="0" presId="urn:microsoft.com/office/officeart/2005/8/layout/lProcess2"/>
    <dgm:cxn modelId="{95D7C268-F913-40FB-AE8B-88271D547AEF}" type="presParOf" srcId="{2B70FB5A-9552-46A5-A171-DFA201A44620}" destId="{CC482192-43EE-44A4-9638-AD554A4B16FF}" srcOrd="2" destOrd="0" presId="urn:microsoft.com/office/officeart/2005/8/layout/lProcess2"/>
    <dgm:cxn modelId="{E45DC11A-DE4B-4F94-AFAE-06845404D975}" type="presParOf" srcId="{CC482192-43EE-44A4-9638-AD554A4B16FF}" destId="{2E4A1EE0-B7CC-4E5A-B46C-DBF13B92E16F}" srcOrd="0" destOrd="0" presId="urn:microsoft.com/office/officeart/2005/8/layout/lProcess2"/>
    <dgm:cxn modelId="{923F0EA4-7465-4B1C-9288-E4BD57D7E13A}" type="presParOf" srcId="{2E4A1EE0-B7CC-4E5A-B46C-DBF13B92E16F}" destId="{28EA08F1-0D46-471B-81F0-30C2F84038AB}" srcOrd="0" destOrd="0" presId="urn:microsoft.com/office/officeart/2005/8/layout/lProcess2"/>
    <dgm:cxn modelId="{6D32DCCA-FA08-4E14-9BCD-F6EC2C553462}" type="presParOf" srcId="{2E4A1EE0-B7CC-4E5A-B46C-DBF13B92E16F}" destId="{92760491-4142-4FB2-9CE6-DDD7EC032081}" srcOrd="1" destOrd="0" presId="urn:microsoft.com/office/officeart/2005/8/layout/lProcess2"/>
    <dgm:cxn modelId="{0CFA1973-ED79-4D1B-8E87-A64F679DC9E5}" type="presParOf" srcId="{2E4A1EE0-B7CC-4E5A-B46C-DBF13B92E16F}" destId="{6D5DE34F-1AE6-4AE3-BA5B-2231E14380CC}" srcOrd="2" destOrd="0" presId="urn:microsoft.com/office/officeart/2005/8/layout/lProcess2"/>
    <dgm:cxn modelId="{F9EEC12F-5C4F-403F-8427-48FEDD26A75D}" type="presParOf" srcId="{61DB39C3-60C7-421E-9F77-12C4D1E24A34}" destId="{758E13C4-F175-4A15-8145-7567B5C3CD12}" srcOrd="3" destOrd="0" presId="urn:microsoft.com/office/officeart/2005/8/layout/lProcess2"/>
    <dgm:cxn modelId="{0CC01371-EF5E-4286-BA42-02D64A83A83D}" type="presParOf" srcId="{61DB39C3-60C7-421E-9F77-12C4D1E24A34}" destId="{EF3DB383-BEB6-41A8-A697-F1B556C66025}" srcOrd="4" destOrd="0" presId="urn:microsoft.com/office/officeart/2005/8/layout/lProcess2"/>
    <dgm:cxn modelId="{61E091DB-A744-4B43-A737-03BED0871D93}" type="presParOf" srcId="{EF3DB383-BEB6-41A8-A697-F1B556C66025}" destId="{60FFD8A1-FC4A-4EBF-BA59-20263D55883A}" srcOrd="0" destOrd="0" presId="urn:microsoft.com/office/officeart/2005/8/layout/lProcess2"/>
    <dgm:cxn modelId="{ADCA5867-1EEF-4305-AFF3-3F71CC03568C}" type="presParOf" srcId="{EF3DB383-BEB6-41A8-A697-F1B556C66025}" destId="{B08C15E4-C47F-4473-AFEC-3C7E75E0EEB2}" srcOrd="1" destOrd="0" presId="urn:microsoft.com/office/officeart/2005/8/layout/lProcess2"/>
    <dgm:cxn modelId="{F47BE709-D7E4-48F7-9601-11D0B9EAE391}" type="presParOf" srcId="{EF3DB383-BEB6-41A8-A697-F1B556C66025}" destId="{56268207-EF1C-428C-9AE4-1F4D96A475AE}" srcOrd="2" destOrd="0" presId="urn:microsoft.com/office/officeart/2005/8/layout/lProcess2"/>
    <dgm:cxn modelId="{163601D7-5C56-4DBE-B980-782E02122D94}" type="presParOf" srcId="{56268207-EF1C-428C-9AE4-1F4D96A475AE}" destId="{8E2B85DC-9FF5-4F14-8D55-1778E880B291}" srcOrd="0" destOrd="0" presId="urn:microsoft.com/office/officeart/2005/8/layout/lProcess2"/>
    <dgm:cxn modelId="{26944D1B-95A6-45CD-9EF2-FCA4F215D867}" type="presParOf" srcId="{8E2B85DC-9FF5-4F14-8D55-1778E880B291}" destId="{E060C118-B1A6-4FC7-BE4C-587DCC707323}" srcOrd="0" destOrd="0" presId="urn:microsoft.com/office/officeart/2005/8/layout/lProcess2"/>
    <dgm:cxn modelId="{F6E826CB-B436-4900-B95E-F6566FC463BD}" type="presParOf" srcId="{8E2B85DC-9FF5-4F14-8D55-1778E880B291}" destId="{0DB28A8E-24C9-4ED8-8162-F6C4603947D9}" srcOrd="1" destOrd="0" presId="urn:microsoft.com/office/officeart/2005/8/layout/lProcess2"/>
    <dgm:cxn modelId="{1CA7BD5E-CE6C-4C56-96DE-0E854BE18D28}" type="presParOf" srcId="{8E2B85DC-9FF5-4F14-8D55-1778E880B291}" destId="{573E6B11-673F-4410-8013-79358589F7D7}" srcOrd="2"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5E33-D338-4276-B230-94BA285E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2014-04-17T23:50:00Z</cp:lastPrinted>
  <dcterms:created xsi:type="dcterms:W3CDTF">2014-04-17T21:57:00Z</dcterms:created>
  <dcterms:modified xsi:type="dcterms:W3CDTF">2014-04-18T00:16:00Z</dcterms:modified>
</cp:coreProperties>
</file>